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D4" w:rsidRPr="00FD6E44" w:rsidRDefault="002B6CA8" w:rsidP="00377AD6">
      <w:pPr>
        <w:pStyle w:val="1"/>
        <w:ind w:left="284"/>
        <w:jc w:val="center"/>
        <w:rPr>
          <w:sz w:val="20"/>
        </w:rPr>
      </w:pPr>
      <w:r w:rsidRPr="00FD6E44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683895" cy="817880"/>
            <wp:effectExtent l="19050" t="0" r="1905" b="0"/>
            <wp:wrapNone/>
            <wp:docPr id="6" name="Рисунок 6" descr="pr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n_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8D4" w:rsidRPr="00FD6E44">
        <w:rPr>
          <w:sz w:val="20"/>
        </w:rPr>
        <w:t>ДЕПАРТАМЕНТ ЗДРАВООХРАНЕНИЯ ГОРОДА МОСКВЫ</w:t>
      </w:r>
    </w:p>
    <w:p w:rsidR="003168D4" w:rsidRPr="00FD6E44" w:rsidRDefault="003168D4" w:rsidP="00377AD6">
      <w:pPr>
        <w:pStyle w:val="1"/>
        <w:ind w:left="284"/>
        <w:rPr>
          <w:sz w:val="20"/>
        </w:rPr>
      </w:pPr>
      <w:r w:rsidRPr="00FD6E44">
        <w:rPr>
          <w:sz w:val="20"/>
        </w:rPr>
        <w:tab/>
      </w:r>
    </w:p>
    <w:p w:rsidR="003168D4" w:rsidRPr="00FD6E44" w:rsidRDefault="00F153E5" w:rsidP="00377AD6">
      <w:pPr>
        <w:spacing w:before="0"/>
        <w:ind w:left="284"/>
        <w:jc w:val="center"/>
        <w:rPr>
          <w:sz w:val="20"/>
          <w:szCs w:val="20"/>
        </w:rPr>
      </w:pPr>
      <w:r w:rsidRPr="00FD6E44">
        <w:rPr>
          <w:caps/>
          <w:sz w:val="20"/>
          <w:szCs w:val="20"/>
        </w:rPr>
        <w:t xml:space="preserve">ГОСУДАРСТВЕННОЕ бюджетное </w:t>
      </w:r>
      <w:r w:rsidR="003168D4" w:rsidRPr="00FD6E44">
        <w:rPr>
          <w:caps/>
          <w:sz w:val="20"/>
          <w:szCs w:val="20"/>
        </w:rPr>
        <w:t>УЧРЕЖДЕНИЕ ЗДРАВООХРАНЕНИЯ ГОРОДА МОСКВЫ</w:t>
      </w:r>
    </w:p>
    <w:p w:rsidR="003168D4" w:rsidRPr="00FD6E44" w:rsidRDefault="00733C9C" w:rsidP="00377AD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  <w:caps/>
          <w:sz w:val="36"/>
          <w:szCs w:val="36"/>
        </w:rPr>
      </w:pPr>
      <w:r w:rsidRPr="00FD6E44">
        <w:rPr>
          <w:rFonts w:ascii="Times New Roman" w:hAnsi="Times New Roman" w:cs="Times New Roman"/>
          <w:i w:val="0"/>
          <w:caps/>
          <w:sz w:val="36"/>
          <w:szCs w:val="36"/>
        </w:rPr>
        <w:t>городская поликлиника</w:t>
      </w:r>
      <w:r w:rsidR="003168D4" w:rsidRPr="00FD6E44">
        <w:rPr>
          <w:rFonts w:ascii="Times New Roman" w:hAnsi="Times New Roman" w:cs="Times New Roman"/>
          <w:i w:val="0"/>
          <w:caps/>
          <w:sz w:val="36"/>
          <w:szCs w:val="36"/>
        </w:rPr>
        <w:t xml:space="preserve"> №</w:t>
      </w:r>
      <w:r w:rsidR="00E44B0E" w:rsidRPr="00FD6E44">
        <w:rPr>
          <w:rFonts w:ascii="Times New Roman" w:hAnsi="Times New Roman" w:cs="Times New Roman"/>
          <w:i w:val="0"/>
          <w:caps/>
          <w:sz w:val="36"/>
          <w:szCs w:val="36"/>
        </w:rPr>
        <w:t xml:space="preserve"> 45</w:t>
      </w:r>
    </w:p>
    <w:p w:rsidR="00E44B0E" w:rsidRPr="00FD6E44" w:rsidRDefault="00E44B0E" w:rsidP="00E44B0E">
      <w:pPr>
        <w:keepNext/>
        <w:tabs>
          <w:tab w:val="left" w:pos="2410"/>
        </w:tabs>
        <w:ind w:left="284"/>
        <w:jc w:val="center"/>
        <w:outlineLvl w:val="0"/>
        <w:rPr>
          <w:sz w:val="20"/>
          <w:szCs w:val="20"/>
        </w:rPr>
      </w:pPr>
      <w:r w:rsidRPr="00FD6E44">
        <w:rPr>
          <w:sz w:val="20"/>
          <w:szCs w:val="20"/>
        </w:rPr>
        <w:t>ДЕПАРТАМЕНТА ЗДРАВООХРАНЕНИЯ ГОРОДА МОСКВЫ</w:t>
      </w:r>
    </w:p>
    <w:p w:rsidR="003168D4" w:rsidRPr="00FD6E44" w:rsidRDefault="00213A12" w:rsidP="00377AD6">
      <w:pPr>
        <w:spacing w:before="0"/>
        <w:rPr>
          <w:sz w:val="20"/>
          <w:szCs w:val="20"/>
        </w:rPr>
      </w:pPr>
      <w:r w:rsidRPr="00213A12">
        <w:rPr>
          <w:noProof/>
        </w:rPr>
        <w:pict>
          <v:line id="Line 7" o:spid="_x0000_s1026" style="position:absolute;left:0;text-align:left;flip:x;z-index:251657216;visibility:visible" from="-90pt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" strokecolor="#936"/>
        </w:pict>
      </w:r>
      <w:r w:rsidRPr="00213A12">
        <w:rPr>
          <w:noProof/>
        </w:rPr>
        <w:pict>
          <v:line id="Line 9" o:spid="_x0000_s1028" style="position:absolute;left:0;text-align:left;z-index:251659264;visibility:visible" from="0,6.95pt" to="48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" strokecolor="#936"/>
        </w:pict>
      </w:r>
      <w:r w:rsidRPr="00213A12">
        <w:rPr>
          <w:noProof/>
          <w:sz w:val="22"/>
          <w:szCs w:val="22"/>
        </w:rPr>
        <w:pict>
          <v:line id="Line 8" o:spid="_x0000_s1027" style="position:absolute;left:0;text-align:left;z-index:251658240;visibility:visible" from="-22.8pt,2.45pt" to="-22.8pt,7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" strokecolor="#936"/>
        </w:pict>
      </w:r>
    </w:p>
    <w:p w:rsidR="00E44B0E" w:rsidRPr="00FD6E44" w:rsidRDefault="00E44B0E" w:rsidP="00E44B0E">
      <w:pPr>
        <w:tabs>
          <w:tab w:val="left" w:pos="2410"/>
        </w:tabs>
        <w:jc w:val="center"/>
        <w:rPr>
          <w:sz w:val="22"/>
          <w:szCs w:val="22"/>
        </w:rPr>
      </w:pPr>
      <w:r w:rsidRPr="00FD6E44">
        <w:rPr>
          <w:sz w:val="22"/>
          <w:szCs w:val="22"/>
        </w:rPr>
        <w:t>125171,  г</w:t>
      </w:r>
      <w:proofErr w:type="gramStart"/>
      <w:r w:rsidRPr="00FD6E44">
        <w:rPr>
          <w:sz w:val="22"/>
          <w:szCs w:val="22"/>
        </w:rPr>
        <w:t>.М</w:t>
      </w:r>
      <w:proofErr w:type="gramEnd"/>
      <w:r w:rsidRPr="00FD6E44">
        <w:rPr>
          <w:sz w:val="22"/>
          <w:szCs w:val="22"/>
        </w:rPr>
        <w:t>осква, Войковский 5-й проезд, дом 12, тел./факс (495) 617-17-51</w:t>
      </w:r>
    </w:p>
    <w:p w:rsidR="00E44B0E" w:rsidRPr="00CF7E92" w:rsidRDefault="00E44B0E" w:rsidP="00E44B0E">
      <w:pPr>
        <w:tabs>
          <w:tab w:val="left" w:pos="2410"/>
        </w:tabs>
        <w:ind w:left="284"/>
        <w:jc w:val="center"/>
        <w:rPr>
          <w:sz w:val="22"/>
          <w:szCs w:val="22"/>
          <w:lang w:val="en-US"/>
        </w:rPr>
      </w:pPr>
      <w:proofErr w:type="gramStart"/>
      <w:r w:rsidRPr="00FD6E44">
        <w:rPr>
          <w:sz w:val="22"/>
          <w:szCs w:val="22"/>
          <w:lang w:val="en-US"/>
        </w:rPr>
        <w:t>email</w:t>
      </w:r>
      <w:proofErr w:type="gramEnd"/>
      <w:r w:rsidRPr="00FD6E44">
        <w:rPr>
          <w:sz w:val="22"/>
          <w:szCs w:val="22"/>
          <w:lang w:val="en-US"/>
        </w:rPr>
        <w:t xml:space="preserve">: </w:t>
      </w:r>
      <w:r w:rsidR="00BC231A">
        <w:rPr>
          <w:color w:val="333333"/>
          <w:sz w:val="22"/>
          <w:szCs w:val="22"/>
          <w:shd w:val="clear" w:color="auto" w:fill="FFFFFF"/>
          <w:lang w:val="en-US"/>
        </w:rPr>
        <w:t>gp45</w:t>
      </w:r>
      <w:r w:rsidRPr="00FD6E44">
        <w:rPr>
          <w:color w:val="333333"/>
          <w:sz w:val="22"/>
          <w:szCs w:val="22"/>
          <w:shd w:val="clear" w:color="auto" w:fill="FFFFFF"/>
          <w:lang w:val="en-US"/>
        </w:rPr>
        <w:t>@zdrav.mos.ru</w:t>
      </w:r>
    </w:p>
    <w:p w:rsidR="00733C9C" w:rsidRPr="00CF7E92" w:rsidRDefault="00733C9C" w:rsidP="00377AD6">
      <w:pPr>
        <w:spacing w:before="0"/>
        <w:ind w:left="284"/>
        <w:rPr>
          <w:sz w:val="24"/>
          <w:lang w:val="en-US"/>
        </w:rPr>
      </w:pPr>
    </w:p>
    <w:p w:rsidR="003168D4" w:rsidRPr="00CF7E92" w:rsidRDefault="003168D4" w:rsidP="00377AD6">
      <w:pPr>
        <w:spacing w:before="0"/>
        <w:ind w:left="284"/>
        <w:rPr>
          <w:sz w:val="22"/>
          <w:szCs w:val="22"/>
          <w:lang w:val="en-US"/>
        </w:rPr>
      </w:pPr>
    </w:p>
    <w:p w:rsidR="003168D4" w:rsidRPr="00CF7E92" w:rsidRDefault="003168D4" w:rsidP="00377AD6">
      <w:pPr>
        <w:spacing w:before="0"/>
        <w:ind w:left="284"/>
        <w:rPr>
          <w:sz w:val="22"/>
          <w:szCs w:val="22"/>
          <w:lang w:val="en-US"/>
        </w:rPr>
      </w:pPr>
      <w:r w:rsidRPr="00CF7E92">
        <w:rPr>
          <w:sz w:val="22"/>
          <w:szCs w:val="22"/>
          <w:lang w:val="en-US"/>
        </w:rPr>
        <w:t>___________ № ___________________</w:t>
      </w:r>
    </w:p>
    <w:p w:rsidR="00EC3319" w:rsidRDefault="00EC3319" w:rsidP="00377AD6">
      <w:pPr>
        <w:spacing w:before="0"/>
        <w:rPr>
          <w:sz w:val="22"/>
          <w:szCs w:val="22"/>
          <w:lang w:val="en-US"/>
        </w:rPr>
      </w:pPr>
    </w:p>
    <w:p w:rsidR="00CF7E92" w:rsidRPr="005053FF" w:rsidRDefault="00CF7E92" w:rsidP="00CF7E92">
      <w:pPr>
        <w:pStyle w:val="a7"/>
        <w:ind w:left="566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53FF">
        <w:rPr>
          <w:rFonts w:ascii="Times New Roman" w:hAnsi="Times New Roman"/>
          <w:b/>
          <w:sz w:val="28"/>
          <w:szCs w:val="28"/>
        </w:rPr>
        <w:t>Г</w:t>
      </w:r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лаве </w:t>
      </w:r>
      <w:proofErr w:type="gramStart"/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</w:t>
      </w:r>
      <w:proofErr w:type="gramEnd"/>
    </w:p>
    <w:p w:rsidR="00CF7E92" w:rsidRPr="005053FF" w:rsidRDefault="00CF7E92" w:rsidP="00CF7E92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округа 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Войковский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CF7E92" w:rsidRDefault="00CF7E92" w:rsidP="00CF7E92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И.Ю.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Гребенкиной</w:t>
      </w:r>
      <w:proofErr w:type="spellEnd"/>
    </w:p>
    <w:p w:rsidR="00CF7E92" w:rsidRPr="005053FF" w:rsidRDefault="00CF7E92" w:rsidP="00CF7E92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rPr>
          <w:rFonts w:ascii="Arial" w:hAnsi="Arial" w:cs="Arial"/>
          <w:color w:val="636B75"/>
          <w:sz w:val="28"/>
          <w:szCs w:val="28"/>
          <w:shd w:val="clear" w:color="auto" w:fill="FFFFFF"/>
        </w:rPr>
      </w:pPr>
    </w:p>
    <w:p w:rsidR="00CF7E92" w:rsidRPr="005053FF" w:rsidRDefault="00CF7E92" w:rsidP="00CF7E9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Уважаемая Ирина Юрьевна</w:t>
      </w:r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>!</w:t>
      </w: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4D8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приказом Департамента здравоохранения города Москвы от 10 августа 2012 года №796 «Об обеспечении </w:t>
      </w:r>
      <w:proofErr w:type="gramStart"/>
      <w:r w:rsidRPr="00644D8E">
        <w:rPr>
          <w:rFonts w:ascii="Times New Roman" w:hAnsi="Times New Roman"/>
          <w:sz w:val="28"/>
          <w:szCs w:val="28"/>
          <w:shd w:val="clear" w:color="auto" w:fill="FFFFFF"/>
        </w:rPr>
        <w:t>реализации исполнения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4D8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города Москвы</w:t>
      </w:r>
      <w:proofErr w:type="gramEnd"/>
      <w:r w:rsidRPr="00644D8E">
        <w:rPr>
          <w:rFonts w:ascii="Times New Roman" w:hAnsi="Times New Roman"/>
          <w:sz w:val="28"/>
          <w:szCs w:val="28"/>
          <w:shd w:val="clear" w:color="auto" w:fill="FFFFFF"/>
        </w:rPr>
        <w:t xml:space="preserve"> от 11.07.2012 года №39» направляю в Ваш адрес отчет о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аботе ГБУЗ «Городская  поликлиника № 45 ДЗМ» за 2017</w:t>
      </w:r>
      <w:r w:rsidRPr="00644D8E">
        <w:rPr>
          <w:rFonts w:ascii="Times New Roman" w:hAnsi="Times New Roman"/>
          <w:sz w:val="28"/>
          <w:szCs w:val="28"/>
          <w:shd w:val="clear" w:color="auto" w:fill="FFFFFF"/>
        </w:rPr>
        <w:t xml:space="preserve"> год.</w:t>
      </w:r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на___ листах.</w:t>
      </w: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5053FF" w:rsidRDefault="00CF7E92" w:rsidP="00CF7E92">
      <w:pPr>
        <w:pStyle w:val="a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Главный врач</w:t>
      </w:r>
      <w:r w:rsidRPr="00505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О.И. Красильникова</w:t>
      </w:r>
    </w:p>
    <w:p w:rsidR="00CF7E92" w:rsidRPr="00644D8E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644D8E" w:rsidRDefault="00CF7E92" w:rsidP="00CF7E9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E92" w:rsidRPr="005053FF" w:rsidRDefault="00CF7E92" w:rsidP="00CF7E92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Исп. Степанова Г.И.</w:t>
      </w:r>
    </w:p>
    <w:p w:rsidR="00CF7E92" w:rsidRPr="00D81CDC" w:rsidRDefault="00CF7E92" w:rsidP="00CF7E92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т.8-499-159-63-30</w:t>
      </w:r>
    </w:p>
    <w:p w:rsidR="00CF7E92" w:rsidRPr="00644D8E" w:rsidRDefault="00CF7E92" w:rsidP="00CF7E9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F7E92" w:rsidRPr="001C14B8" w:rsidRDefault="00CF7E92" w:rsidP="00CF7E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1.Деятельность учреждения  ГБУЗ «ГП № 45 ДЗМ»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p w:rsidR="00CF7E92" w:rsidRDefault="00CF7E92" w:rsidP="00CF7E92">
      <w:pPr>
        <w:pStyle w:val="a7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bookmarkStart w:id="0" w:name="Par108"/>
      <w:bookmarkEnd w:id="0"/>
      <w:r w:rsidRPr="008E68AC">
        <w:rPr>
          <w:rFonts w:ascii="Times New Roman" w:hAnsi="Times New Roman"/>
          <w:sz w:val="28"/>
          <w:szCs w:val="28"/>
        </w:rPr>
        <w:t>Штаты учреждения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559"/>
        <w:gridCol w:w="709"/>
        <w:gridCol w:w="1559"/>
        <w:gridCol w:w="1560"/>
        <w:gridCol w:w="708"/>
      </w:tblGrid>
      <w:tr w:rsidR="00CF7E92" w:rsidRPr="00CF7E92" w:rsidTr="00CF7E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rPr>
                <w:sz w:val="24"/>
              </w:rPr>
            </w:pPr>
            <w:r w:rsidRPr="00CF7E92">
              <w:rPr>
                <w:sz w:val="24"/>
              </w:rPr>
              <w:t>Наименование</w:t>
            </w:r>
          </w:p>
          <w:p w:rsidR="00CF7E92" w:rsidRPr="00CF7E92" w:rsidRDefault="00CF7E92" w:rsidP="00216178">
            <w:pPr>
              <w:rPr>
                <w:sz w:val="24"/>
              </w:rPr>
            </w:pPr>
            <w:r w:rsidRPr="00CF7E92">
              <w:rPr>
                <w:sz w:val="24"/>
              </w:rPr>
              <w:t xml:space="preserve">должности  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F7E92" w:rsidRPr="00CF7E92" w:rsidTr="00CF7E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   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учреждению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учреждению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% укомплектованности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   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учреждению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учреждению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укомплектованности</w:t>
            </w:r>
          </w:p>
        </w:tc>
      </w:tr>
      <w:tr w:rsidR="00CF7E92" w:rsidRPr="00CF7E92" w:rsidTr="00CF7E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338,00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414,25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CF7E92" w:rsidRPr="00CF7E92" w:rsidTr="00CF7E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Средний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персонал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520,50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393,25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394,75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  <w:tr w:rsidR="00CF7E92" w:rsidRPr="00CF7E92" w:rsidTr="00CF7E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должностей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1179,50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1061,50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880,50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</w:tbl>
    <w:p w:rsidR="00CF7E92" w:rsidRPr="00705FA8" w:rsidRDefault="00CF7E92" w:rsidP="00CF7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7E92" w:rsidRPr="001E5E55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4083">
        <w:rPr>
          <w:rFonts w:ascii="Times New Roman" w:hAnsi="Times New Roman"/>
          <w:b/>
          <w:sz w:val="28"/>
          <w:szCs w:val="28"/>
        </w:rPr>
        <w:t>Комментарий:</w:t>
      </w:r>
      <w:r w:rsidRPr="00D91D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Сокращение числа штатных и  занятых должностей в целом по учреждению в 2017 году связано с переводом  сотрудников женских консультаций №№1,2,3, на работу в ГБУЗ «ГКБ им. С.И. </w:t>
      </w:r>
      <w:proofErr w:type="spellStart"/>
      <w:r>
        <w:rPr>
          <w:rFonts w:ascii="Times New Roman" w:hAnsi="Times New Roman"/>
          <w:sz w:val="28"/>
          <w:szCs w:val="28"/>
        </w:rPr>
        <w:t>Спасокукоцкого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ДЗМ»   и отделения неотложной медицинской помощи  в ГБУЗ «Станция скорой и неотложной медицинской помощи им. </w:t>
      </w:r>
      <w:proofErr w:type="spellStart"/>
      <w:r>
        <w:rPr>
          <w:rFonts w:ascii="Times New Roman" w:hAnsi="Times New Roman"/>
          <w:sz w:val="28"/>
          <w:szCs w:val="28"/>
        </w:rPr>
        <w:t>А.С.Пучкова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ДЗМ».     </w:t>
      </w:r>
    </w:p>
    <w:p w:rsidR="00CF7E92" w:rsidRPr="001E5E55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</w:t>
      </w:r>
      <w:r w:rsidRPr="001E5E55">
        <w:rPr>
          <w:rFonts w:ascii="Times New Roman" w:hAnsi="Times New Roman"/>
          <w:sz w:val="28"/>
          <w:szCs w:val="28"/>
        </w:rPr>
        <w:t xml:space="preserve"> ГБУЗ «Городская поликлиника № 45 ДЗМ» работают 6</w:t>
      </w:r>
      <w:r>
        <w:rPr>
          <w:rFonts w:ascii="Times New Roman" w:hAnsi="Times New Roman"/>
          <w:sz w:val="28"/>
          <w:szCs w:val="28"/>
        </w:rPr>
        <w:t>2</w:t>
      </w:r>
      <w:r w:rsidRPr="001E5E55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1E5E55">
        <w:rPr>
          <w:rFonts w:ascii="Times New Roman" w:hAnsi="Times New Roman"/>
          <w:sz w:val="28"/>
          <w:szCs w:val="28"/>
        </w:rPr>
        <w:t xml:space="preserve"> высшей категории квалификации, 1</w:t>
      </w:r>
      <w:r>
        <w:rPr>
          <w:rFonts w:ascii="Times New Roman" w:hAnsi="Times New Roman"/>
          <w:sz w:val="28"/>
          <w:szCs w:val="28"/>
        </w:rPr>
        <w:t>4</w:t>
      </w:r>
      <w:r w:rsidRPr="001E5E55">
        <w:rPr>
          <w:rFonts w:ascii="Times New Roman" w:hAnsi="Times New Roman"/>
          <w:sz w:val="28"/>
          <w:szCs w:val="28"/>
        </w:rPr>
        <w:t xml:space="preserve"> чел имеют вторую и </w:t>
      </w:r>
      <w:r>
        <w:rPr>
          <w:rFonts w:ascii="Times New Roman" w:hAnsi="Times New Roman"/>
          <w:sz w:val="28"/>
          <w:szCs w:val="28"/>
        </w:rPr>
        <w:t>9 чел</w:t>
      </w:r>
      <w:r w:rsidRPr="001E5E55">
        <w:rPr>
          <w:rFonts w:ascii="Times New Roman" w:hAnsi="Times New Roman"/>
          <w:sz w:val="28"/>
          <w:szCs w:val="28"/>
        </w:rPr>
        <w:t xml:space="preserve"> первую категорию.</w:t>
      </w:r>
    </w:p>
    <w:p w:rsidR="00CF7E92" w:rsidRPr="001E5E55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врачей имеют научную степень</w:t>
      </w:r>
      <w:r w:rsidRPr="001E5E55">
        <w:rPr>
          <w:rFonts w:ascii="Times New Roman" w:hAnsi="Times New Roman"/>
          <w:sz w:val="28"/>
          <w:szCs w:val="28"/>
        </w:rPr>
        <w:t xml:space="preserve"> кандидат медицинских наук-19 чел,  доктор медицинских наук-2 чел</w:t>
      </w:r>
      <w:r>
        <w:rPr>
          <w:rFonts w:ascii="Times New Roman" w:hAnsi="Times New Roman"/>
          <w:sz w:val="28"/>
          <w:szCs w:val="28"/>
        </w:rPr>
        <w:t>.</w:t>
      </w:r>
      <w:r w:rsidRPr="001E5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Присвоено звание </w:t>
      </w:r>
      <w:r w:rsidRPr="001E5E55">
        <w:rPr>
          <w:rFonts w:ascii="Times New Roman" w:hAnsi="Times New Roman"/>
          <w:sz w:val="28"/>
          <w:szCs w:val="28"/>
        </w:rPr>
        <w:t>заслуженный врач- 1 чел,  награждены Зна</w:t>
      </w:r>
      <w:r>
        <w:rPr>
          <w:rFonts w:ascii="Times New Roman" w:hAnsi="Times New Roman"/>
          <w:sz w:val="28"/>
          <w:szCs w:val="28"/>
        </w:rPr>
        <w:t>ком «Отличник здравоохранения»-2</w:t>
      </w:r>
      <w:r w:rsidRPr="001E5E55">
        <w:rPr>
          <w:rFonts w:ascii="Times New Roman" w:hAnsi="Times New Roman"/>
          <w:sz w:val="28"/>
          <w:szCs w:val="28"/>
        </w:rPr>
        <w:t xml:space="preserve"> чел.</w:t>
      </w:r>
    </w:p>
    <w:p w:rsidR="00CF7E92" w:rsidRDefault="00CF7E92" w:rsidP="00CF7E9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проводилась работа по подготовке и повышению квалификации специалистов высшего и среднего звена. Направлены на повышение квалификации 65 врачей и 103 медицинских сестер. 65 врачей-терапевтов участковых и врачей-терапевтов  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общая врачебная практика (семейная медицина).</w:t>
      </w:r>
    </w:p>
    <w:p w:rsidR="00CF7E92" w:rsidRDefault="00CF7E92" w:rsidP="00CF7E9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экспериментального отделения врачей общей практик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 № 3 ул. Смольная д.53) с сентября 2017 года работает «Кафедра общей врачебной практики и поликлинической терапии»), что обеспечивает получение непрерывного медицинского образования как для специалистов, имеющих сертификат ВОП, так и врачей, которые будут проходить первичную переподготовку по данной специальности. </w:t>
      </w:r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7E92" w:rsidRPr="00E13F18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bookmarkStart w:id="1" w:name="Par132"/>
      <w:bookmarkEnd w:id="1"/>
      <w:r w:rsidRPr="00E13F18">
        <w:rPr>
          <w:rFonts w:ascii="Times New Roman" w:hAnsi="Times New Roman"/>
          <w:sz w:val="28"/>
          <w:szCs w:val="28"/>
        </w:rPr>
        <w:t>1.2. Работа врачей поликлиники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2268"/>
        <w:gridCol w:w="1989"/>
      </w:tblGrid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Отчетный период    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посещений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врачей, включая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профилактические,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всего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  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посещений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врачей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поводу  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заболеваний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посещений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врачами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дому       </w:t>
            </w:r>
          </w:p>
        </w:tc>
      </w:tr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1540006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1144343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85904</w:t>
            </w:r>
          </w:p>
        </w:tc>
      </w:tr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1408433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1050058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71936</w:t>
            </w:r>
          </w:p>
        </w:tc>
      </w:tr>
    </w:tbl>
    <w:p w:rsidR="00CF7E92" w:rsidRDefault="00CF7E92" w:rsidP="00CF7E9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F7E92" w:rsidRPr="00E13F1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4142">
        <w:rPr>
          <w:rFonts w:ascii="Times New Roman" w:hAnsi="Times New Roman"/>
          <w:b/>
          <w:sz w:val="28"/>
          <w:szCs w:val="28"/>
        </w:rPr>
        <w:t>Комментарий:</w:t>
      </w:r>
      <w:r w:rsidRPr="00985E0F">
        <w:rPr>
          <w:rFonts w:ascii="Times New Roman" w:hAnsi="Times New Roman"/>
          <w:b/>
          <w:sz w:val="24"/>
          <w:szCs w:val="24"/>
        </w:rPr>
        <w:t xml:space="preserve"> </w:t>
      </w:r>
      <w:r w:rsidRPr="00E13F18">
        <w:rPr>
          <w:rFonts w:ascii="Times New Roman" w:hAnsi="Times New Roman"/>
          <w:sz w:val="28"/>
          <w:szCs w:val="28"/>
        </w:rPr>
        <w:t>Сокращение числа   посещений врачей связано с передачей 3-х женских консультаций в</w:t>
      </w:r>
      <w:r w:rsidRPr="00E13F18">
        <w:rPr>
          <w:sz w:val="28"/>
          <w:szCs w:val="28"/>
        </w:rPr>
        <w:t xml:space="preserve"> </w:t>
      </w:r>
      <w:r w:rsidRPr="00E13F18">
        <w:rPr>
          <w:rFonts w:ascii="Times New Roman" w:hAnsi="Times New Roman"/>
          <w:sz w:val="28"/>
          <w:szCs w:val="28"/>
        </w:rPr>
        <w:t xml:space="preserve">ГБУЗ «ГКБ им. С.И. </w:t>
      </w:r>
      <w:proofErr w:type="spellStart"/>
      <w:r w:rsidRPr="00E13F18">
        <w:rPr>
          <w:rFonts w:ascii="Times New Roman" w:hAnsi="Times New Roman"/>
          <w:sz w:val="28"/>
          <w:szCs w:val="28"/>
        </w:rPr>
        <w:t>Спасокукоцкого</w:t>
      </w:r>
      <w:proofErr w:type="spellEnd"/>
      <w:r w:rsidRPr="00E13F18">
        <w:rPr>
          <w:rFonts w:ascii="Times New Roman" w:hAnsi="Times New Roman"/>
          <w:sz w:val="28"/>
          <w:szCs w:val="28"/>
        </w:rPr>
        <w:t xml:space="preserve"> ДЗМ»   и отделения неотложной медицинск</w:t>
      </w:r>
      <w:r>
        <w:rPr>
          <w:rFonts w:ascii="Times New Roman" w:hAnsi="Times New Roman"/>
          <w:sz w:val="28"/>
          <w:szCs w:val="28"/>
        </w:rPr>
        <w:t>ой помощи  в подчинение в ГБУ «С</w:t>
      </w:r>
      <w:r w:rsidRPr="00E13F18">
        <w:rPr>
          <w:rFonts w:ascii="Times New Roman" w:hAnsi="Times New Roman"/>
          <w:sz w:val="28"/>
          <w:szCs w:val="28"/>
        </w:rPr>
        <w:t xml:space="preserve">танция скорой и неотложной медицинской помощи им. А.С. </w:t>
      </w:r>
      <w:proofErr w:type="spellStart"/>
      <w:r w:rsidRPr="00E13F18">
        <w:rPr>
          <w:rFonts w:ascii="Times New Roman" w:hAnsi="Times New Roman"/>
          <w:sz w:val="28"/>
          <w:szCs w:val="28"/>
        </w:rPr>
        <w:t>Пучкова</w:t>
      </w:r>
      <w:proofErr w:type="spellEnd"/>
      <w:r w:rsidRPr="00E13F18">
        <w:rPr>
          <w:rFonts w:ascii="Times New Roman" w:hAnsi="Times New Roman"/>
          <w:sz w:val="28"/>
          <w:szCs w:val="28"/>
        </w:rPr>
        <w:t>». Кроме того врачи терапевты-участковые переведены во врачей общей практ</w:t>
      </w:r>
      <w:r>
        <w:rPr>
          <w:rFonts w:ascii="Times New Roman" w:hAnsi="Times New Roman"/>
          <w:sz w:val="28"/>
          <w:szCs w:val="28"/>
        </w:rPr>
        <w:t>ики с большим временем на прием с 12 минут до 20 минут.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p w:rsidR="00CF7E92" w:rsidRPr="00E13F18" w:rsidRDefault="00CF7E92" w:rsidP="00CF7E92">
      <w:pPr>
        <w:pStyle w:val="a7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 w:rsidRPr="00E13F18">
        <w:rPr>
          <w:rFonts w:ascii="Times New Roman" w:hAnsi="Times New Roman"/>
          <w:sz w:val="28"/>
          <w:szCs w:val="28"/>
        </w:rPr>
        <w:t>Хирургическая  работа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2520"/>
        <w:gridCol w:w="2640"/>
      </w:tblGrid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2" w:name="Par151"/>
            <w:bookmarkEnd w:id="2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Название операций               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Число проведенных операций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амбулаторно-поликлиническом </w:t>
            </w:r>
            <w:proofErr w:type="gramStart"/>
            <w:r w:rsidRPr="00CF7E92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CF7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</w:t>
            </w:r>
          </w:p>
        </w:tc>
      </w:tr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Операции на коже и подкожной </w:t>
            </w:r>
          </w:p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Клетчатке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2016 год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2017 год  </w:t>
            </w:r>
          </w:p>
        </w:tc>
      </w:tr>
      <w:tr w:rsidR="00CF7E92" w:rsidRPr="00CF7E9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 xml:space="preserve">Всего операций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CF7E9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7E92">
              <w:rPr>
                <w:rFonts w:ascii="Times New Roman" w:hAnsi="Times New Roman"/>
                <w:sz w:val="24"/>
                <w:szCs w:val="24"/>
              </w:rPr>
              <w:t>2674</w:t>
            </w:r>
          </w:p>
        </w:tc>
      </w:tr>
    </w:tbl>
    <w:p w:rsidR="00CF7E92" w:rsidRDefault="00CF7E92" w:rsidP="00CF7E9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4142">
        <w:rPr>
          <w:rFonts w:ascii="Times New Roman" w:hAnsi="Times New Roman"/>
          <w:b/>
          <w:sz w:val="28"/>
          <w:szCs w:val="28"/>
        </w:rPr>
        <w:t>Комментарий</w:t>
      </w:r>
      <w:r w:rsidRPr="00985E0F">
        <w:rPr>
          <w:rFonts w:ascii="Times New Roman" w:hAnsi="Times New Roman"/>
          <w:b/>
          <w:sz w:val="24"/>
          <w:szCs w:val="24"/>
        </w:rPr>
        <w:t xml:space="preserve">: </w:t>
      </w:r>
      <w:r w:rsidRPr="00E13F18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Pr="00E13F18">
        <w:rPr>
          <w:rFonts w:ascii="Times New Roman" w:hAnsi="Times New Roman"/>
          <w:sz w:val="28"/>
          <w:szCs w:val="28"/>
        </w:rPr>
        <w:t>стационар-замещающих</w:t>
      </w:r>
      <w:proofErr w:type="spellEnd"/>
      <w:r w:rsidRPr="00E13F18">
        <w:rPr>
          <w:rFonts w:ascii="Times New Roman" w:hAnsi="Times New Roman"/>
          <w:sz w:val="28"/>
          <w:szCs w:val="28"/>
        </w:rPr>
        <w:t xml:space="preserve"> технологий в медицинских организациях системы здравоохранения города Москвы, с целью дальнейшего совершенствования оказания хирургической помощи взрослому населению, является наиболее рациональным и экономически благоприятным. Расширение спектра амбулаторных хирургических вмешательств, проводимых в отделении хирургии ГБУЗ «ГП № 45 ДЗМ» позволяет проводить комплексное лечение </w:t>
      </w:r>
      <w:r>
        <w:rPr>
          <w:rFonts w:ascii="Times New Roman" w:hAnsi="Times New Roman"/>
          <w:sz w:val="28"/>
          <w:szCs w:val="28"/>
        </w:rPr>
        <w:t xml:space="preserve">пациентов </w:t>
      </w:r>
      <w:r w:rsidRPr="00E13F18">
        <w:rPr>
          <w:rFonts w:ascii="Times New Roman" w:hAnsi="Times New Roman"/>
          <w:sz w:val="28"/>
          <w:szCs w:val="28"/>
        </w:rPr>
        <w:t>с учетом специфики нозологии</w:t>
      </w:r>
      <w:r>
        <w:rPr>
          <w:rFonts w:ascii="Times New Roman" w:hAnsi="Times New Roman"/>
          <w:sz w:val="28"/>
          <w:szCs w:val="28"/>
        </w:rPr>
        <w:t xml:space="preserve"> без госпитализации в стационары круглосуточного пребывания. </w:t>
      </w:r>
    </w:p>
    <w:p w:rsidR="00CF7E92" w:rsidRPr="00E13F1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 только положительно влияет на раннюю реабилитацию в послеоперационном периоде, но способствует </w:t>
      </w:r>
      <w:r w:rsidRPr="00E13F18">
        <w:rPr>
          <w:rFonts w:ascii="Times New Roman" w:hAnsi="Times New Roman"/>
          <w:sz w:val="28"/>
          <w:szCs w:val="28"/>
        </w:rPr>
        <w:t>сокра</w:t>
      </w:r>
      <w:r>
        <w:rPr>
          <w:rFonts w:ascii="Times New Roman" w:hAnsi="Times New Roman"/>
          <w:sz w:val="28"/>
          <w:szCs w:val="28"/>
        </w:rPr>
        <w:t xml:space="preserve">щению </w:t>
      </w:r>
      <w:r w:rsidRPr="00E13F1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E13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временной </w:t>
      </w:r>
      <w:r w:rsidRPr="00E13F18">
        <w:rPr>
          <w:rFonts w:ascii="Times New Roman" w:hAnsi="Times New Roman"/>
          <w:sz w:val="28"/>
          <w:szCs w:val="28"/>
        </w:rPr>
        <w:t>нетрудоспособности и восст</w:t>
      </w:r>
      <w:r>
        <w:rPr>
          <w:rFonts w:ascii="Times New Roman" w:hAnsi="Times New Roman"/>
          <w:sz w:val="28"/>
          <w:szCs w:val="28"/>
        </w:rPr>
        <w:t>ановлению трудовой деятельности.</w:t>
      </w:r>
    </w:p>
    <w:p w:rsidR="00CF7E92" w:rsidRDefault="00CF7E92" w:rsidP="00CF7E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3" w:name="Par171"/>
      <w:bookmarkEnd w:id="3"/>
    </w:p>
    <w:p w:rsidR="00CF7E92" w:rsidRPr="00985E0F" w:rsidRDefault="00CF7E92" w:rsidP="00CF7E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5E0F">
        <w:rPr>
          <w:rFonts w:ascii="Times New Roman" w:hAnsi="Times New Roman"/>
          <w:b/>
          <w:sz w:val="28"/>
          <w:szCs w:val="28"/>
        </w:rPr>
        <w:t>2. Профилактическая работа. Диспансерное наблюдение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7E92" w:rsidRPr="00CF7E92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bookmarkStart w:id="4" w:name="Par173"/>
      <w:bookmarkEnd w:id="4"/>
      <w:r w:rsidRPr="00E13F18">
        <w:rPr>
          <w:rFonts w:ascii="Times New Roman" w:hAnsi="Times New Roman"/>
          <w:sz w:val="28"/>
          <w:szCs w:val="28"/>
        </w:rPr>
        <w:t>2.1. Профилактические осмотры, проведенные учреждением в 2017 году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421"/>
        <w:gridCol w:w="1418"/>
        <w:gridCol w:w="1275"/>
        <w:gridCol w:w="851"/>
        <w:gridCol w:w="992"/>
        <w:gridCol w:w="992"/>
        <w:gridCol w:w="851"/>
      </w:tblGrid>
      <w:tr w:rsidR="00CF7E92" w:rsidRPr="00985E0F" w:rsidTr="00216178">
        <w:trPr>
          <w:trHeight w:val="285"/>
        </w:trPr>
        <w:tc>
          <w:tcPr>
            <w:tcW w:w="1840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Контингенты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Подлежало осмотрам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Осмотрено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</w:t>
            </w:r>
            <w:proofErr w:type="gram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осмотренных</w:t>
            </w:r>
            <w:proofErr w:type="gramEnd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определены группы здоровья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proofErr w:type="gram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proofErr w:type="gram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CF7E92" w:rsidRPr="00985E0F" w:rsidTr="00216178">
        <w:trPr>
          <w:trHeight w:val="728"/>
        </w:trPr>
        <w:tc>
          <w:tcPr>
            <w:tcW w:w="1840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 xml:space="preserve"> Контингенты взрослого населения (18 лет и старше) – всего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62570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62570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15561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9167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27235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20131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5884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из них: диспансеризация определенных гру</w:t>
            </w:r>
            <w:proofErr w:type="gramStart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пп взр</w:t>
            </w:r>
            <w:proofErr w:type="gramEnd"/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ослого населения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49607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49607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14802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8790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26015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20131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5884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shd w:val="clear" w:color="auto" w:fill="auto"/>
            <w:noWrap/>
            <w:hideMark/>
          </w:tcPr>
          <w:p w:rsidR="00CF7E92" w:rsidRPr="00165C40" w:rsidRDefault="00D3385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7E92" w:rsidRPr="00165C40">
              <w:rPr>
                <w:rFonts w:ascii="Times New Roman" w:hAnsi="Times New Roman"/>
                <w:bCs/>
                <w:sz w:val="24"/>
                <w:szCs w:val="24"/>
              </w:rPr>
              <w:t>из них: старше трудоспособного возраста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17321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17321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16477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12788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3689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shd w:val="clear" w:color="auto" w:fill="auto"/>
            <w:noWrap/>
            <w:hideMark/>
          </w:tcPr>
          <w:p w:rsidR="00D33852" w:rsidRPr="00165C40" w:rsidRDefault="00D33852" w:rsidP="00D3385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CF7E92" w:rsidRPr="00165C40">
              <w:rPr>
                <w:rFonts w:ascii="Times New Roman" w:hAnsi="Times New Roman"/>
                <w:bCs/>
                <w:sz w:val="24"/>
                <w:szCs w:val="24"/>
              </w:rPr>
              <w:t>рофилактические осмотры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E92" w:rsidRPr="00985E0F" w:rsidTr="00216178">
        <w:trPr>
          <w:trHeight w:val="285"/>
        </w:trPr>
        <w:tc>
          <w:tcPr>
            <w:tcW w:w="1840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C40">
              <w:rPr>
                <w:rFonts w:ascii="Times New Roman" w:hAnsi="Times New Roman"/>
                <w:bCs/>
                <w:sz w:val="24"/>
                <w:szCs w:val="24"/>
              </w:rPr>
              <w:t>Периодические и предварительные осмотры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10607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10607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E92" w:rsidRPr="00165C40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7E92" w:rsidRPr="00705FA8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p w:rsidR="00CF7E92" w:rsidRPr="00354BC7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82E9E">
        <w:rPr>
          <w:rFonts w:ascii="Times New Roman" w:hAnsi="Times New Roman"/>
          <w:b/>
          <w:sz w:val="28"/>
          <w:szCs w:val="28"/>
        </w:rPr>
        <w:t>Комментарий: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4BC7">
        <w:rPr>
          <w:rFonts w:ascii="Times New Roman" w:hAnsi="Times New Roman"/>
          <w:sz w:val="28"/>
          <w:szCs w:val="28"/>
        </w:rPr>
        <w:t>Одним из приоритетов  в работе  ГБУЗ «ГП № 45 ДЗМ» является  организация и проведение диспансерных и профилактических осмотров пациентов, которые позволяют выявить хронические неинфекционные  заболевания  и факторы риска их развития. Охват профилактическим и  диспансерным  осмотром  из числа взрослого населения  в 2017 году составил 100%.  Для лиц старше трудоспособного возраста</w:t>
      </w:r>
      <w:proofErr w:type="gramStart"/>
      <w:r w:rsidRPr="00354B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4BC7">
        <w:rPr>
          <w:rFonts w:ascii="Times New Roman" w:hAnsi="Times New Roman"/>
          <w:sz w:val="28"/>
          <w:szCs w:val="28"/>
        </w:rPr>
        <w:t xml:space="preserve"> не имеющих возможность самостоятельно прибыть в поликлинику, диспансерный осмотр проводился специалистами поликлиник на дому.</w:t>
      </w:r>
    </w:p>
    <w:p w:rsidR="00CF7E92" w:rsidRPr="00354BC7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доступности оказания профилактической и медицинской помощи жителям отдаленного района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 проведено два выездных расширенных медицинских осмотра с использованием передвижных мобильных комплексов Департамента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</w:t>
      </w:r>
      <w:r w:rsidRPr="00354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Проводятся клинико-диагностические исследования, осмотры врачами-специалистами.</w:t>
      </w:r>
      <w:r w:rsidRPr="00354BC7">
        <w:rPr>
          <w:rFonts w:ascii="Times New Roman" w:hAnsi="Times New Roman"/>
          <w:sz w:val="28"/>
          <w:szCs w:val="28"/>
        </w:rPr>
        <w:t xml:space="preserve"> Общий охват жителей составил 259 человек.                       </w:t>
      </w:r>
    </w:p>
    <w:p w:rsidR="00CF7E92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первую субботу администрация ГБУЗ «ГП № 45 ДЗМ» совместно с общественными организациями и территориальными центрами социального обслуживания населения организовывает и проводит расширенную диспансеризацию декретированных групп населения. В эти дни работают все лечебно-диагностические подразделения  медицинского учреждения.</w:t>
      </w:r>
    </w:p>
    <w:p w:rsidR="00CF7E92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2017 года по инициативе Депутата Государственной Думы И.В.Белых совместно с Департаментом труда и социальной защиты населения г. Москвы, Департаментом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осквы  проведена акция по расширенному медицинскому осмотру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.В феврале аналогичная Акция проведена для инвалидов ВОВ, в ноябре состоялась Акция. приуроченная Международному дню «Белой трости».</w:t>
      </w:r>
    </w:p>
    <w:p w:rsidR="00CF7E92" w:rsidRPr="00AA030C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Поликлиника оснащена оборудованием, на котором возможно проведение обследования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(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флюорограф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3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рентген), оборудована входная групп с обустройством пандуса.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  <w:bookmarkStart w:id="5" w:name="Par207"/>
      <w:bookmarkEnd w:id="5"/>
    </w:p>
    <w:p w:rsidR="00CF7E92" w:rsidRPr="00CF7E92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r w:rsidRPr="00354BC7">
        <w:rPr>
          <w:rFonts w:ascii="Times New Roman" w:hAnsi="Times New Roman"/>
          <w:sz w:val="28"/>
          <w:szCs w:val="28"/>
        </w:rPr>
        <w:t>2.2. Диспансерное наблюдение за инвалидами и участниками</w:t>
      </w:r>
    </w:p>
    <w:p w:rsidR="00CF7E92" w:rsidRPr="00CF7E92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r w:rsidRPr="00354BC7">
        <w:rPr>
          <w:rFonts w:ascii="Times New Roman" w:hAnsi="Times New Roman"/>
          <w:sz w:val="28"/>
          <w:szCs w:val="28"/>
        </w:rPr>
        <w:t>Великой Отечественной войны и воинами-интернационалистами</w:t>
      </w:r>
    </w:p>
    <w:p w:rsidR="00CF7E92" w:rsidRPr="00CF7E92" w:rsidRDefault="00CF7E92" w:rsidP="00CF7E9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01"/>
        <w:gridCol w:w="1559"/>
        <w:gridCol w:w="1559"/>
        <w:gridCol w:w="1400"/>
      </w:tblGrid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Участники ВОВ,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 инвалиды ВОВ       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Воины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нтернационалисты  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показателей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33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85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7E92" w:rsidRPr="00D33852" w:rsidRDefault="00CF7E92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2017  год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Состоит под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диспансерным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наблюдением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отчетного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года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Снято с   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диспансерного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отчетного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года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выехало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умерло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Состоит по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группам   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инвалидности: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I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II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III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Получили  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стационарное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лечение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Получили  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санаторно-курортное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лечение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Прошли диспансерный осмотр </w:t>
            </w:r>
            <w:proofErr w:type="spellStart"/>
            <w:r w:rsidRPr="00D33852">
              <w:rPr>
                <w:rFonts w:ascii="Times New Roman" w:hAnsi="Times New Roman"/>
                <w:sz w:val="24"/>
                <w:szCs w:val="24"/>
              </w:rPr>
              <w:t>амбулаторно</w:t>
            </w:r>
            <w:proofErr w:type="spell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196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E92" w:rsidRPr="00A33F23" w:rsidRDefault="00CF7E92" w:rsidP="00CF7E92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CF7E92" w:rsidRPr="00354BC7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BC7">
        <w:rPr>
          <w:rFonts w:ascii="Times New Roman" w:hAnsi="Times New Roman"/>
          <w:b/>
          <w:sz w:val="28"/>
          <w:szCs w:val="28"/>
        </w:rPr>
        <w:t>Комментарий</w:t>
      </w:r>
      <w:r w:rsidRPr="00354BC7">
        <w:rPr>
          <w:rFonts w:ascii="Times New Roman" w:hAnsi="Times New Roman"/>
          <w:sz w:val="28"/>
          <w:szCs w:val="28"/>
        </w:rPr>
        <w:t>;  В 2017 году все участники и инвали</w:t>
      </w:r>
      <w:r>
        <w:rPr>
          <w:rFonts w:ascii="Times New Roman" w:hAnsi="Times New Roman"/>
          <w:sz w:val="28"/>
          <w:szCs w:val="28"/>
        </w:rPr>
        <w:t xml:space="preserve">ды Великой Отечественной войны        </w:t>
      </w:r>
      <w:r w:rsidRPr="00354BC7">
        <w:rPr>
          <w:rFonts w:ascii="Times New Roman" w:hAnsi="Times New Roman"/>
          <w:sz w:val="28"/>
          <w:szCs w:val="28"/>
        </w:rPr>
        <w:t xml:space="preserve">стоящие на диспансерном учете в филиалах ГБУЗ «Городская поликлиника № 45» прошли диспансерный осмотр   </w:t>
      </w:r>
      <w:proofErr w:type="spellStart"/>
      <w:r w:rsidRPr="00354BC7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354BC7">
        <w:rPr>
          <w:rFonts w:ascii="Times New Roman" w:hAnsi="Times New Roman"/>
          <w:sz w:val="28"/>
          <w:szCs w:val="28"/>
        </w:rPr>
        <w:t>, 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4BC7">
        <w:rPr>
          <w:rFonts w:ascii="Times New Roman" w:hAnsi="Times New Roman"/>
          <w:sz w:val="28"/>
          <w:szCs w:val="28"/>
        </w:rPr>
        <w:t xml:space="preserve"> кто не  имели возможность прибыть самостоятельно в поликлинику, осмотр специалистами  произведен на дому. В ГБУЗ «Городская  поликлиника № 45 ДЗМ» создан регистр инвалидов и участников Великой Отечественной войны. В здании Городской поликлиники  № 45 каждую первую субботу месяца </w:t>
      </w:r>
      <w:r>
        <w:rPr>
          <w:rFonts w:ascii="Times New Roman" w:hAnsi="Times New Roman"/>
          <w:sz w:val="28"/>
          <w:szCs w:val="28"/>
        </w:rPr>
        <w:t xml:space="preserve"> совместно с медицинскими комиссиями районных Советов ветеранов </w:t>
      </w:r>
      <w:r w:rsidRPr="00354BC7">
        <w:rPr>
          <w:rFonts w:ascii="Times New Roman" w:hAnsi="Times New Roman"/>
          <w:sz w:val="28"/>
          <w:szCs w:val="28"/>
        </w:rPr>
        <w:t>проводится диспансеризация  и диспансерный осмотр ветеранов ВОВ, приравненных к ним категорий, других групп населения</w:t>
      </w:r>
      <w:proofErr w:type="gramStart"/>
      <w:r w:rsidRPr="00354B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54BC7">
        <w:rPr>
          <w:rFonts w:ascii="Times New Roman" w:hAnsi="Times New Roman"/>
          <w:sz w:val="28"/>
          <w:szCs w:val="28"/>
        </w:rPr>
        <w:t xml:space="preserve">  По итогам прохождения диспансеризации или диспансерного осмотра каждому пациенту вручается на руки «Паспорт здоровья» с результатами его обследования и рекомендациями специалистов.</w:t>
      </w:r>
    </w:p>
    <w:p w:rsidR="00CF7E92" w:rsidRPr="00705FA8" w:rsidRDefault="00CF7E92" w:rsidP="00CF7E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E92" w:rsidRPr="00354BC7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bookmarkStart w:id="6" w:name="Par253"/>
      <w:bookmarkEnd w:id="6"/>
      <w:r w:rsidRPr="00354BC7">
        <w:rPr>
          <w:rFonts w:ascii="Times New Roman" w:hAnsi="Times New Roman"/>
          <w:sz w:val="28"/>
          <w:szCs w:val="28"/>
        </w:rPr>
        <w:t>2.3. Численность инвалидов, состоящих на учете</w:t>
      </w:r>
    </w:p>
    <w:p w:rsidR="00CF7E92" w:rsidRPr="00354BC7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r w:rsidRPr="00354BC7">
        <w:rPr>
          <w:rFonts w:ascii="Times New Roman" w:hAnsi="Times New Roman"/>
          <w:sz w:val="28"/>
          <w:szCs w:val="28"/>
        </w:rPr>
        <w:t>лечебно-профилактического учреждения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89"/>
        <w:gridCol w:w="3190"/>
      </w:tblGrid>
      <w:tr w:rsidR="00CF7E92" w:rsidRPr="00354BC7" w:rsidTr="00216178">
        <w:tc>
          <w:tcPr>
            <w:tcW w:w="3082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DB0">
              <w:rPr>
                <w:rFonts w:ascii="Times New Roman" w:hAnsi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3190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DB0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3191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DB0">
              <w:rPr>
                <w:rFonts w:ascii="Times New Roman" w:hAnsi="Times New Roman"/>
                <w:sz w:val="28"/>
                <w:szCs w:val="28"/>
              </w:rPr>
              <w:t>2017год</w:t>
            </w:r>
          </w:p>
        </w:tc>
      </w:tr>
      <w:tr w:rsidR="00CF7E92" w:rsidRPr="00354BC7" w:rsidTr="00216178">
        <w:tc>
          <w:tcPr>
            <w:tcW w:w="3082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DB0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3191" w:type="dxa"/>
          </w:tcPr>
          <w:p w:rsidR="00CF7E92" w:rsidRPr="00A35DB0" w:rsidRDefault="00CF7E92" w:rsidP="002161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DB0">
              <w:rPr>
                <w:rFonts w:ascii="Times New Roman" w:hAnsi="Times New Roman"/>
                <w:sz w:val="28"/>
                <w:szCs w:val="28"/>
              </w:rPr>
              <w:t>34536</w:t>
            </w:r>
          </w:p>
        </w:tc>
      </w:tr>
    </w:tbl>
    <w:p w:rsidR="00CF7E92" w:rsidRDefault="00CF7E92" w:rsidP="00CF7E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Анализ первичной инвалидности произведен в интенсивных показателях на 10000 прикрепленного населения </w:t>
      </w:r>
    </w:p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640"/>
        <w:gridCol w:w="1665"/>
        <w:gridCol w:w="1950"/>
        <w:gridCol w:w="1455"/>
        <w:gridCol w:w="1788"/>
      </w:tblGrid>
      <w:tr w:rsidR="00CF7E92" w:rsidTr="002161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rFonts w:ascii="Times New Roman CYR" w:hAnsi="Times New Roman CYR" w:cs="Times New Roman CYR"/>
                <w:szCs w:val="28"/>
              </w:rPr>
              <w:t>Первично освидетельствовано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2016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rFonts w:ascii="Times New Roman CYR" w:hAnsi="Times New Roman CYR" w:cs="Times New Roman CYR"/>
                <w:szCs w:val="28"/>
              </w:rPr>
              <w:t>На 10000 населения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2017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rFonts w:ascii="Times New Roman CYR" w:hAnsi="Times New Roman CYR" w:cs="Times New Roman CYR"/>
                <w:szCs w:val="28"/>
              </w:rPr>
              <w:t>На 10000 населения</w:t>
            </w:r>
          </w:p>
        </w:tc>
      </w:tr>
      <w:tr w:rsidR="00CF7E92" w:rsidTr="002161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rFonts w:ascii="Times New Roman CYR" w:hAnsi="Times New Roman CYR" w:cs="Times New Roman CYR"/>
                <w:szCs w:val="28"/>
              </w:rPr>
              <w:t>Направлено на МСЭ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1024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43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1142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1E57D9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5326A2">
              <w:rPr>
                <w:szCs w:val="28"/>
                <w:lang w:val="en-US"/>
              </w:rPr>
              <w:t xml:space="preserve">48 </w:t>
            </w:r>
          </w:p>
        </w:tc>
      </w:tr>
      <w:tr w:rsidR="00CF7E92" w:rsidTr="002161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rFonts w:ascii="Times New Roman CYR" w:hAnsi="Times New Roman CYR" w:cs="Times New Roman CYR"/>
                <w:szCs w:val="28"/>
              </w:rPr>
              <w:t>Признано инвалидами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952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40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5326A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lang w:val="en-US"/>
              </w:rPr>
            </w:pPr>
            <w:r w:rsidRPr="005326A2">
              <w:rPr>
                <w:szCs w:val="28"/>
                <w:lang w:val="en-US"/>
              </w:rPr>
              <w:t>1056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1E57D9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szCs w:val="28"/>
                <w:lang w:val="en-US"/>
              </w:rPr>
              <w:t xml:space="preserve">44 </w:t>
            </w:r>
          </w:p>
        </w:tc>
      </w:tr>
    </w:tbl>
    <w:p w:rsidR="00CF7E92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p w:rsidR="00CF7E92" w:rsidRDefault="00CF7E92" w:rsidP="00CF7E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результате освидетельствования имеет место следующее распределение впервые признанными инвалидами по возрасту.</w:t>
      </w:r>
    </w:p>
    <w:p w:rsidR="00CF7E92" w:rsidRDefault="00CF7E92" w:rsidP="00CF7E92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2016 году распределение  соответствует:</w:t>
      </w:r>
    </w:p>
    <w:tbl>
      <w:tblPr>
        <w:tblW w:w="964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6"/>
      </w:tblGrid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Трудоспособный возраст</w:t>
            </w:r>
          </w:p>
        </w:tc>
        <w:tc>
          <w:tcPr>
            <w:tcW w:w="4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D338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Пенсионный возраст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всего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1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2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3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всего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1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3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73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216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654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152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452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100,00%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4,00%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24,00%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72,00%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100,00%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8,00%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23,00%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69,00%</w:t>
            </w:r>
          </w:p>
        </w:tc>
      </w:tr>
    </w:tbl>
    <w:p w:rsidR="00D33852" w:rsidRDefault="00D33852" w:rsidP="00CF7E92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F7E92" w:rsidRDefault="00CF7E92" w:rsidP="00CF7E92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2017 году распределение  соответствует:</w:t>
      </w:r>
    </w:p>
    <w:tbl>
      <w:tblPr>
        <w:tblW w:w="964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6"/>
      </w:tblGrid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Трудоспособный возраст</w:t>
            </w:r>
          </w:p>
        </w:tc>
        <w:tc>
          <w:tcPr>
            <w:tcW w:w="4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D338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Пенсионный возраст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всего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1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2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3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rFonts w:ascii="Times New Roman CYR" w:hAnsi="Times New Roman CYR" w:cs="Times New Roman CYR"/>
                <w:sz w:val="24"/>
              </w:rPr>
              <w:t>всего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1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2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 xml:space="preserve">3 </w:t>
            </w:r>
            <w:r w:rsidRPr="00D33852">
              <w:rPr>
                <w:rFonts w:ascii="Times New Roman CYR" w:hAnsi="Times New Roman CYR" w:cs="Times New Roman CYR"/>
                <w:sz w:val="24"/>
              </w:rPr>
              <w:t>группа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318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65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738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207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484</w:t>
            </w:r>
          </w:p>
        </w:tc>
      </w:tr>
      <w:tr w:rsidR="00CF7E92" w:rsidRPr="00D33852" w:rsidTr="00D338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100,00%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3,00%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20,00%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77,00%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100,00%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6,00%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28,00%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92" w:rsidRPr="00D33852" w:rsidRDefault="00CF7E92" w:rsidP="002161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D33852">
              <w:rPr>
                <w:sz w:val="24"/>
                <w:lang w:val="en-US"/>
              </w:rPr>
              <w:t>66,00%</w:t>
            </w:r>
          </w:p>
        </w:tc>
      </w:tr>
    </w:tbl>
    <w:p w:rsidR="00CF7E92" w:rsidRPr="00354BC7" w:rsidRDefault="00CF7E92" w:rsidP="00CF7E92">
      <w:pPr>
        <w:pStyle w:val="a7"/>
        <w:rPr>
          <w:rFonts w:ascii="Times New Roman" w:hAnsi="Times New Roman"/>
          <w:sz w:val="24"/>
          <w:szCs w:val="24"/>
        </w:rPr>
      </w:pPr>
    </w:p>
    <w:p w:rsidR="00CF7E92" w:rsidRPr="00D33852" w:rsidRDefault="00CF7E92" w:rsidP="00CF7E92">
      <w:pPr>
        <w:pStyle w:val="a7"/>
        <w:rPr>
          <w:rFonts w:ascii="Times New Roman" w:hAnsi="Times New Roman"/>
          <w:sz w:val="28"/>
          <w:szCs w:val="28"/>
        </w:rPr>
      </w:pPr>
      <w:bookmarkStart w:id="7" w:name="Par278"/>
      <w:bookmarkEnd w:id="7"/>
      <w:r w:rsidRPr="00AA326A">
        <w:rPr>
          <w:rFonts w:ascii="Times New Roman" w:hAnsi="Times New Roman"/>
          <w:sz w:val="28"/>
          <w:szCs w:val="28"/>
        </w:rPr>
        <w:t xml:space="preserve">2.4. Деятельность отделения (кабинета) медицинской профилактики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1920"/>
        <w:gridCol w:w="1200"/>
      </w:tblGrid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Число пациентов, обученных в "школах",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- всего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3607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4787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беременных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 с сердечной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недостаточностью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больных на </w:t>
            </w: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852">
              <w:rPr>
                <w:rFonts w:ascii="Times New Roman" w:hAnsi="Times New Roman"/>
                <w:sz w:val="24"/>
                <w:szCs w:val="24"/>
              </w:rPr>
              <w:t>диализе</w:t>
            </w:r>
            <w:proofErr w:type="gramEnd"/>
            <w:r w:rsidRPr="00D3385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больных артериальной  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гипертензией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больных с заболеванием      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суставов и позвоночника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больных бронхиальной астмой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школе для больных сахарным диабетом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прочих школах &lt;*&gt;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Число проведенных массовых мероприятий</w:t>
            </w:r>
          </w:p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- всего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F7E92" w:rsidRPr="00D33852" w:rsidTr="002161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 xml:space="preserve">Число лиц, участвующих в мероприятиях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3578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2" w:rsidRPr="00D33852" w:rsidRDefault="00CF7E92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33852">
              <w:rPr>
                <w:rFonts w:ascii="Times New Roman" w:hAnsi="Times New Roman"/>
                <w:sz w:val="24"/>
                <w:szCs w:val="24"/>
              </w:rPr>
              <w:t>5341</w:t>
            </w:r>
          </w:p>
        </w:tc>
      </w:tr>
    </w:tbl>
    <w:p w:rsidR="00CF7E92" w:rsidRDefault="00CF7E92" w:rsidP="0044658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C3C52">
        <w:rPr>
          <w:rFonts w:ascii="Times New Roman" w:hAnsi="Times New Roman"/>
          <w:b/>
          <w:sz w:val="28"/>
          <w:szCs w:val="28"/>
        </w:rPr>
        <w:lastRenderedPageBreak/>
        <w:t>Комментарий</w:t>
      </w:r>
      <w:r w:rsidRPr="008C3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Раннее выявление хронических неинфекционных 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3C52">
        <w:rPr>
          <w:rFonts w:ascii="Times New Roman" w:hAnsi="Times New Roman"/>
          <w:sz w:val="28"/>
          <w:szCs w:val="28"/>
        </w:rPr>
        <w:t>ропаганда среди населения навыков здорового образа жизни, повышение уровня информированности населения в области профилактики заболеваний, распространение наглядных информационных материалов среди пациентов -</w:t>
      </w:r>
      <w:r w:rsidR="00446587">
        <w:rPr>
          <w:rFonts w:ascii="Times New Roman" w:hAnsi="Times New Roman"/>
          <w:sz w:val="28"/>
          <w:szCs w:val="28"/>
        </w:rPr>
        <w:t xml:space="preserve"> </w:t>
      </w:r>
      <w:r w:rsidRPr="008C3C52">
        <w:rPr>
          <w:rFonts w:ascii="Times New Roman" w:hAnsi="Times New Roman"/>
          <w:sz w:val="28"/>
          <w:szCs w:val="28"/>
        </w:rPr>
        <w:t>одна из задач отделения (кабинетов) медицинской профилактики, которые успешно работают как в основном 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C52">
        <w:rPr>
          <w:rFonts w:ascii="Times New Roman" w:hAnsi="Times New Roman"/>
          <w:sz w:val="28"/>
          <w:szCs w:val="28"/>
        </w:rPr>
        <w:t>Городской поликлиники № 45, так и ее филиалах</w:t>
      </w:r>
      <w:r>
        <w:rPr>
          <w:rFonts w:ascii="Times New Roman" w:hAnsi="Times New Roman"/>
          <w:sz w:val="24"/>
          <w:szCs w:val="24"/>
        </w:rPr>
        <w:t>.</w:t>
      </w:r>
      <w:r w:rsidRPr="00752B83">
        <w:rPr>
          <w:rFonts w:ascii="Times New Roman" w:hAnsi="Times New Roman"/>
          <w:sz w:val="28"/>
          <w:szCs w:val="28"/>
        </w:rPr>
        <w:t xml:space="preserve"> В отделении профилактики успешно работает </w:t>
      </w:r>
      <w:proofErr w:type="spellStart"/>
      <w:r w:rsidRPr="00752B83">
        <w:rPr>
          <w:rFonts w:ascii="Times New Roman" w:hAnsi="Times New Roman"/>
          <w:sz w:val="28"/>
          <w:szCs w:val="28"/>
        </w:rPr>
        <w:t>пилотный</w:t>
      </w:r>
      <w:proofErr w:type="spellEnd"/>
      <w:r w:rsidRPr="00752B83">
        <w:rPr>
          <w:rFonts w:ascii="Times New Roman" w:hAnsi="Times New Roman"/>
          <w:sz w:val="28"/>
          <w:szCs w:val="28"/>
        </w:rPr>
        <w:t xml:space="preserve"> проект Департамента здравоохранения </w:t>
      </w:r>
      <w:proofErr w:type="gramStart"/>
      <w:r w:rsidRPr="00752B83">
        <w:rPr>
          <w:rFonts w:ascii="Times New Roman" w:hAnsi="Times New Roman"/>
          <w:sz w:val="28"/>
          <w:szCs w:val="28"/>
        </w:rPr>
        <w:t>г</w:t>
      </w:r>
      <w:proofErr w:type="gramEnd"/>
      <w:r w:rsidRPr="00752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Москвы «Диспансеризация за 90 минут». Для удобства и экономии времени прохождения диспансеризации все  необходимые кабинеты находятся на одном этаже</w:t>
      </w:r>
      <w:r>
        <w:rPr>
          <w:rFonts w:ascii="Times New Roman" w:hAnsi="Times New Roman"/>
          <w:sz w:val="24"/>
          <w:szCs w:val="24"/>
        </w:rPr>
        <w:t>.</w:t>
      </w:r>
      <w:r w:rsidR="00446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Отделение работает в две смены, а работа по субботам позволяет привлечь к прохождению профилактического обследования работающий </w:t>
      </w:r>
      <w:proofErr w:type="gramStart"/>
      <w:r>
        <w:rPr>
          <w:rFonts w:ascii="Times New Roman" w:hAnsi="Times New Roman"/>
          <w:sz w:val="28"/>
          <w:szCs w:val="28"/>
        </w:rPr>
        <w:t>контингент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которого посещение поликлиники в рабочее время затруднено.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A8">
        <w:rPr>
          <w:rFonts w:ascii="Times New Roman" w:hAnsi="Times New Roman"/>
          <w:sz w:val="28"/>
          <w:szCs w:val="28"/>
        </w:rPr>
        <w:t>Врачи проводят лекции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C3C52">
        <w:rPr>
          <w:rFonts w:ascii="Times New Roman" w:hAnsi="Times New Roman"/>
          <w:sz w:val="28"/>
          <w:szCs w:val="28"/>
        </w:rPr>
        <w:t>еминары, как в стенах амбулаторного центра, так и выездные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C3C52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н</w:t>
      </w:r>
      <w:r w:rsidRPr="008C3C52">
        <w:rPr>
          <w:rFonts w:ascii="Times New Roman" w:hAnsi="Times New Roman"/>
          <w:sz w:val="28"/>
          <w:szCs w:val="28"/>
        </w:rPr>
        <w:t>трах социального обслуживания).  В целях оказания медицинской помощи   пациентам в возрасте от 60 лет</w:t>
      </w:r>
      <w:r>
        <w:rPr>
          <w:rFonts w:ascii="Times New Roman" w:hAnsi="Times New Roman"/>
          <w:sz w:val="24"/>
          <w:szCs w:val="24"/>
        </w:rPr>
        <w:t xml:space="preserve"> и выше,  </w:t>
      </w:r>
      <w:r w:rsidRPr="00DC14A8">
        <w:rPr>
          <w:rFonts w:ascii="Times New Roman" w:hAnsi="Times New Roman"/>
          <w:sz w:val="28"/>
          <w:szCs w:val="28"/>
        </w:rPr>
        <w:t xml:space="preserve">проведение с ними профилактических мероприятий в учреждении функционирует кабинет </w:t>
      </w:r>
      <w:proofErr w:type="spellStart"/>
      <w:r w:rsidRPr="00DC14A8">
        <w:rPr>
          <w:rFonts w:ascii="Times New Roman" w:hAnsi="Times New Roman"/>
          <w:sz w:val="28"/>
          <w:szCs w:val="28"/>
        </w:rPr>
        <w:t>гериатрической</w:t>
      </w:r>
      <w:proofErr w:type="spellEnd"/>
      <w:r w:rsidRPr="00DC14A8">
        <w:rPr>
          <w:rFonts w:ascii="Times New Roman" w:hAnsi="Times New Roman"/>
          <w:sz w:val="28"/>
          <w:szCs w:val="28"/>
        </w:rPr>
        <w:t xml:space="preserve"> помощи.</w:t>
      </w:r>
    </w:p>
    <w:p w:rsidR="00CF7E92" w:rsidRPr="00DC14A8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</w:t>
      </w:r>
      <w:r w:rsidRPr="00DC14A8">
        <w:rPr>
          <w:rFonts w:ascii="Times New Roman" w:hAnsi="Times New Roman"/>
          <w:sz w:val="28"/>
          <w:szCs w:val="28"/>
        </w:rPr>
        <w:t>о итогам работы отделения профилактики по проведению диспансеризации впервые выявлено:</w:t>
      </w:r>
    </w:p>
    <w:p w:rsidR="00CF7E92" w:rsidRPr="00DC14A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14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A8">
        <w:rPr>
          <w:rFonts w:ascii="Times New Roman" w:hAnsi="Times New Roman"/>
          <w:sz w:val="28"/>
          <w:szCs w:val="28"/>
        </w:rPr>
        <w:t>50 случаев онкологических заболеваний;</w:t>
      </w:r>
    </w:p>
    <w:p w:rsidR="00CF7E92" w:rsidRPr="00DC14A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14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A8">
        <w:rPr>
          <w:rFonts w:ascii="Times New Roman" w:hAnsi="Times New Roman"/>
          <w:sz w:val="28"/>
          <w:szCs w:val="28"/>
        </w:rPr>
        <w:t xml:space="preserve">177  случаев заболеваний </w:t>
      </w:r>
      <w:proofErr w:type="spellStart"/>
      <w:proofErr w:type="gramStart"/>
      <w:r w:rsidRPr="00DC14A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C14A8">
        <w:rPr>
          <w:rFonts w:ascii="Times New Roman" w:hAnsi="Times New Roman"/>
          <w:sz w:val="28"/>
          <w:szCs w:val="28"/>
        </w:rPr>
        <w:t xml:space="preserve">   системы;</w:t>
      </w:r>
    </w:p>
    <w:p w:rsidR="00CF7E92" w:rsidRPr="00DC14A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14A8">
        <w:rPr>
          <w:rFonts w:ascii="Times New Roman" w:hAnsi="Times New Roman"/>
          <w:sz w:val="28"/>
          <w:szCs w:val="28"/>
        </w:rPr>
        <w:t>- 138 случаев сахарного  диабета;</w:t>
      </w:r>
    </w:p>
    <w:p w:rsidR="00CF7E92" w:rsidRPr="00DC14A8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14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A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случаев </w:t>
      </w:r>
      <w:r w:rsidRPr="00DC14A8">
        <w:rPr>
          <w:rFonts w:ascii="Times New Roman" w:hAnsi="Times New Roman"/>
          <w:sz w:val="28"/>
          <w:szCs w:val="28"/>
        </w:rPr>
        <w:t xml:space="preserve"> хронической  </w:t>
      </w:r>
      <w:proofErr w:type="spellStart"/>
      <w:r w:rsidRPr="00DC14A8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DC14A8">
        <w:rPr>
          <w:rFonts w:ascii="Times New Roman" w:hAnsi="Times New Roman"/>
          <w:sz w:val="28"/>
          <w:szCs w:val="28"/>
        </w:rPr>
        <w:t xml:space="preserve">  болезни легких;</w:t>
      </w:r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4A8">
        <w:rPr>
          <w:rFonts w:ascii="Times New Roman" w:hAnsi="Times New Roman"/>
          <w:sz w:val="28"/>
          <w:szCs w:val="28"/>
        </w:rPr>
        <w:t xml:space="preserve">10 пациентов для уточнения диагноза   направлены  для  </w:t>
      </w:r>
      <w:proofErr w:type="spellStart"/>
      <w:r w:rsidRPr="00DC14A8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DC14A8">
        <w:rPr>
          <w:rFonts w:ascii="Times New Roman" w:hAnsi="Times New Roman"/>
          <w:sz w:val="28"/>
          <w:szCs w:val="28"/>
        </w:rPr>
        <w:t xml:space="preserve"> в онкологические медицинские учреждения.</w:t>
      </w:r>
      <w:proofErr w:type="gramEnd"/>
    </w:p>
    <w:p w:rsidR="00CF7E92" w:rsidRPr="00DC14A8" w:rsidRDefault="00CF7E92" w:rsidP="00CF7E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пациенты взяты на диспансерное наблюдение, нуждающимся пациентам проведены консультации в специализированных учреждениях.</w:t>
      </w:r>
    </w:p>
    <w:p w:rsidR="00CF7E92" w:rsidRPr="00705FA8" w:rsidRDefault="00CF7E92" w:rsidP="00CF7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7E92" w:rsidRPr="00A031EA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031EA">
        <w:rPr>
          <w:rFonts w:ascii="Times New Roman" w:hAnsi="Times New Roman"/>
          <w:b/>
          <w:sz w:val="28"/>
          <w:szCs w:val="28"/>
        </w:rPr>
        <w:t xml:space="preserve">3. Показатели здоровья населения, </w:t>
      </w:r>
      <w:proofErr w:type="gramStart"/>
      <w:r w:rsidRPr="00A031EA">
        <w:rPr>
          <w:rFonts w:ascii="Times New Roman" w:hAnsi="Times New Roman"/>
          <w:b/>
          <w:sz w:val="28"/>
          <w:szCs w:val="28"/>
        </w:rPr>
        <w:t>прикрепленных</w:t>
      </w:r>
      <w:proofErr w:type="gramEnd"/>
      <w:r w:rsidRPr="00A031EA">
        <w:rPr>
          <w:rFonts w:ascii="Times New Roman" w:hAnsi="Times New Roman"/>
          <w:b/>
          <w:sz w:val="28"/>
          <w:szCs w:val="28"/>
        </w:rPr>
        <w:t xml:space="preserve"> на обслуживание в ГБУЗ «Городская  поликлиника  № 45 ДЗМ»</w:t>
      </w:r>
    </w:p>
    <w:p w:rsidR="00CF7E92" w:rsidRPr="00A031EA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8" w:name="Par409"/>
      <w:bookmarkEnd w:id="8"/>
    </w:p>
    <w:p w:rsidR="00CF7E92" w:rsidRDefault="00CF7E92" w:rsidP="00CF7E92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Par453"/>
      <w:bookmarkEnd w:id="9"/>
      <w:r w:rsidRPr="00A031EA">
        <w:rPr>
          <w:rFonts w:ascii="Times New Roman" w:hAnsi="Times New Roman"/>
          <w:sz w:val="28"/>
          <w:szCs w:val="28"/>
        </w:rPr>
        <w:t xml:space="preserve">3.1.  Численность населения 18 лет и старше: </w:t>
      </w:r>
      <w:r w:rsidRPr="00A031EA">
        <w:rPr>
          <w:rFonts w:ascii="Times New Roman" w:hAnsi="Times New Roman"/>
          <w:b/>
          <w:sz w:val="28"/>
          <w:szCs w:val="28"/>
        </w:rPr>
        <w:t>238496</w:t>
      </w:r>
      <w:r w:rsidRPr="00A031EA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Style w:val="a6"/>
        <w:tblW w:w="0" w:type="auto"/>
        <w:tblLook w:val="04A0"/>
      </w:tblPr>
      <w:tblGrid>
        <w:gridCol w:w="4559"/>
        <w:gridCol w:w="1540"/>
        <w:gridCol w:w="1401"/>
        <w:gridCol w:w="2069"/>
      </w:tblGrid>
      <w:tr w:rsidR="00446587" w:rsidRPr="00446587" w:rsidTr="00446587">
        <w:tc>
          <w:tcPr>
            <w:tcW w:w="4644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классов и отдельных болезней</w:t>
            </w:r>
          </w:p>
        </w:tc>
        <w:tc>
          <w:tcPr>
            <w:tcW w:w="1560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48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убыли%</w:t>
            </w:r>
            <w:proofErr w:type="spellEnd"/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446587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275861</w:t>
            </w:r>
          </w:p>
        </w:tc>
        <w:tc>
          <w:tcPr>
            <w:tcW w:w="1417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275449</w:t>
            </w:r>
          </w:p>
        </w:tc>
        <w:tc>
          <w:tcPr>
            <w:tcW w:w="1948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-0,14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446587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560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417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</w:t>
            </w:r>
          </w:p>
        </w:tc>
        <w:tc>
          <w:tcPr>
            <w:tcW w:w="1948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446587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560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</w:t>
            </w:r>
          </w:p>
        </w:tc>
        <w:tc>
          <w:tcPr>
            <w:tcW w:w="1417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  <w:tc>
          <w:tcPr>
            <w:tcW w:w="1948" w:type="dxa"/>
          </w:tcPr>
          <w:p w:rsidR="00446587" w:rsidRPr="00446587" w:rsidRDefault="00446587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20691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20056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20129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Болезни уха и сосцевидного отростка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3622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3557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67140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70303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60790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56832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446587" w:rsidRPr="00446587" w:rsidTr="00446587">
        <w:tc>
          <w:tcPr>
            <w:tcW w:w="4644" w:type="dxa"/>
          </w:tcPr>
          <w:p w:rsidR="00446587" w:rsidRPr="00446587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60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20043</w:t>
            </w:r>
          </w:p>
        </w:tc>
        <w:tc>
          <w:tcPr>
            <w:tcW w:w="1417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20439</w:t>
            </w:r>
          </w:p>
        </w:tc>
        <w:tc>
          <w:tcPr>
            <w:tcW w:w="1948" w:type="dxa"/>
          </w:tcPr>
          <w:p w:rsidR="00446587" w:rsidRPr="00446587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446587" w:rsidRPr="00A30A46" w:rsidTr="00446587">
        <w:tc>
          <w:tcPr>
            <w:tcW w:w="4644" w:type="dxa"/>
          </w:tcPr>
          <w:p w:rsidR="00446587" w:rsidRPr="00A30A46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A46">
              <w:rPr>
                <w:rFonts w:ascii="Times New Roman" w:hAnsi="Times New Roman"/>
                <w:sz w:val="24"/>
                <w:szCs w:val="24"/>
              </w:rPr>
              <w:t xml:space="preserve">Болезни кожи и подкожной </w:t>
            </w:r>
            <w:proofErr w:type="spellStart"/>
            <w:r w:rsidRPr="00A30A46">
              <w:rPr>
                <w:rFonts w:ascii="Times New Roman" w:hAnsi="Times New Roman"/>
                <w:sz w:val="24"/>
                <w:szCs w:val="24"/>
              </w:rPr>
              <w:t>клечатки</w:t>
            </w:r>
            <w:proofErr w:type="spellEnd"/>
          </w:p>
        </w:tc>
        <w:tc>
          <w:tcPr>
            <w:tcW w:w="1560" w:type="dxa"/>
          </w:tcPr>
          <w:p w:rsidR="00446587" w:rsidRPr="00A30A46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1417" w:type="dxa"/>
          </w:tcPr>
          <w:p w:rsidR="00446587" w:rsidRPr="00A30A46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1948" w:type="dxa"/>
          </w:tcPr>
          <w:p w:rsidR="00446587" w:rsidRPr="00A30A46" w:rsidRDefault="00A30A46" w:rsidP="004465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446587" w:rsidRPr="00A30A46" w:rsidTr="00446587">
        <w:tc>
          <w:tcPr>
            <w:tcW w:w="4644" w:type="dxa"/>
          </w:tcPr>
          <w:p w:rsidR="00446587" w:rsidRPr="00A30A46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560" w:type="dxa"/>
          </w:tcPr>
          <w:p w:rsidR="00446587" w:rsidRP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38684</w:t>
            </w:r>
          </w:p>
        </w:tc>
        <w:tc>
          <w:tcPr>
            <w:tcW w:w="1417" w:type="dxa"/>
          </w:tcPr>
          <w:p w:rsidR="00446587" w:rsidRP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30137</w:t>
            </w:r>
          </w:p>
        </w:tc>
        <w:tc>
          <w:tcPr>
            <w:tcW w:w="1948" w:type="dxa"/>
          </w:tcPr>
          <w:p w:rsidR="00446587" w:rsidRP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A30A46" w:rsidRPr="00A30A46" w:rsidTr="00446587">
        <w:tc>
          <w:tcPr>
            <w:tcW w:w="4644" w:type="dxa"/>
          </w:tcPr>
          <w:p w:rsidR="00A30A46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560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21868</w:t>
            </w:r>
          </w:p>
        </w:tc>
        <w:tc>
          <w:tcPr>
            <w:tcW w:w="1417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23455</w:t>
            </w:r>
          </w:p>
        </w:tc>
        <w:tc>
          <w:tcPr>
            <w:tcW w:w="1948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A30A46" w:rsidRPr="00A30A46" w:rsidTr="00446587">
        <w:tc>
          <w:tcPr>
            <w:tcW w:w="4644" w:type="dxa"/>
          </w:tcPr>
          <w:p w:rsidR="00A30A46" w:rsidRDefault="00A30A4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</w:t>
            </w:r>
            <w:r w:rsidR="009C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отравления</w:t>
            </w:r>
          </w:p>
        </w:tc>
        <w:tc>
          <w:tcPr>
            <w:tcW w:w="1560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16693</w:t>
            </w:r>
          </w:p>
        </w:tc>
        <w:tc>
          <w:tcPr>
            <w:tcW w:w="1417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16319</w:t>
            </w:r>
          </w:p>
        </w:tc>
        <w:tc>
          <w:tcPr>
            <w:tcW w:w="1948" w:type="dxa"/>
          </w:tcPr>
          <w:p w:rsidR="00A30A46" w:rsidRDefault="00A30A46" w:rsidP="00A30A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A031EA" w:rsidRPr="00A031EA" w:rsidRDefault="00A031EA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A031EA" w:rsidRPr="00A031EA" w:rsidRDefault="00A031EA" w:rsidP="00A031E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A031EA">
        <w:rPr>
          <w:rFonts w:ascii="Times New Roman" w:hAnsi="Times New Roman"/>
          <w:sz w:val="28"/>
          <w:szCs w:val="28"/>
        </w:rPr>
        <w:t>В 2017 году среди взрослого населения зарегистрировано 264927  случаев заболеваний, что меньше на 10934 по сравнению с 2016 годом (в динамике -3,9%)</w:t>
      </w:r>
    </w:p>
    <w:p w:rsidR="00A031EA" w:rsidRPr="00A031EA" w:rsidRDefault="00A031EA" w:rsidP="00A031EA">
      <w:pPr>
        <w:pStyle w:val="a7"/>
        <w:rPr>
          <w:rFonts w:ascii="Times New Roman" w:hAnsi="Times New Roman"/>
          <w:sz w:val="28"/>
          <w:szCs w:val="28"/>
        </w:rPr>
      </w:pPr>
      <w:r w:rsidRPr="00A031EA">
        <w:rPr>
          <w:rFonts w:ascii="Times New Roman" w:hAnsi="Times New Roman"/>
          <w:sz w:val="28"/>
          <w:szCs w:val="28"/>
        </w:rPr>
        <w:t>1 место - болезни органов кровообращения 70303 случая (26,5%)</w:t>
      </w:r>
    </w:p>
    <w:p w:rsidR="00A031EA" w:rsidRPr="00A031EA" w:rsidRDefault="00A031EA" w:rsidP="00A031EA">
      <w:pPr>
        <w:pStyle w:val="a7"/>
        <w:rPr>
          <w:rFonts w:ascii="Times New Roman" w:hAnsi="Times New Roman"/>
          <w:sz w:val="28"/>
          <w:szCs w:val="28"/>
        </w:rPr>
      </w:pPr>
      <w:r w:rsidRPr="00A031EA">
        <w:rPr>
          <w:rFonts w:ascii="Times New Roman" w:hAnsi="Times New Roman"/>
          <w:sz w:val="28"/>
          <w:szCs w:val="28"/>
        </w:rPr>
        <w:t>2 место - болезни органов дыхания 56832 случая (21%)</w:t>
      </w:r>
    </w:p>
    <w:p w:rsidR="00A031EA" w:rsidRDefault="00A031EA" w:rsidP="00A031EA">
      <w:pPr>
        <w:pStyle w:val="a7"/>
        <w:rPr>
          <w:rFonts w:ascii="Times New Roman" w:hAnsi="Times New Roman"/>
          <w:sz w:val="28"/>
          <w:szCs w:val="28"/>
        </w:rPr>
      </w:pPr>
      <w:r w:rsidRPr="00A031EA">
        <w:rPr>
          <w:rFonts w:ascii="Times New Roman" w:hAnsi="Times New Roman"/>
          <w:sz w:val="28"/>
          <w:szCs w:val="28"/>
        </w:rPr>
        <w:t>3 место - болезни костно-мышечной системы и соединительной ткани 30137  (11,3%)</w:t>
      </w:r>
    </w:p>
    <w:p w:rsidR="009C7E37" w:rsidRDefault="009C7E37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FF4036" w:rsidRDefault="009C7E37" w:rsidP="009C7E37">
      <w:pPr>
        <w:pStyle w:val="a7"/>
        <w:rPr>
          <w:rFonts w:ascii="Times New Roman" w:hAnsi="Times New Roman"/>
          <w:sz w:val="28"/>
          <w:szCs w:val="28"/>
        </w:rPr>
      </w:pPr>
      <w:r w:rsidRPr="009C7E37">
        <w:rPr>
          <w:rFonts w:ascii="Times New Roman" w:hAnsi="Times New Roman"/>
          <w:sz w:val="28"/>
          <w:szCs w:val="28"/>
        </w:rPr>
        <w:t xml:space="preserve">3.2. Взрослые старше трудоспособного возраста </w:t>
      </w:r>
    </w:p>
    <w:p w:rsidR="00FF4036" w:rsidRDefault="00FF4036" w:rsidP="009C7E3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старше трудоспособного возраста: </w:t>
      </w:r>
      <w:r>
        <w:rPr>
          <w:rFonts w:ascii="Times New Roman" w:hAnsi="Times New Roman"/>
          <w:b/>
          <w:sz w:val="28"/>
          <w:szCs w:val="28"/>
        </w:rPr>
        <w:t xml:space="preserve">83916 </w:t>
      </w:r>
      <w:r>
        <w:rPr>
          <w:rFonts w:ascii="Times New Roman" w:hAnsi="Times New Roman"/>
          <w:sz w:val="28"/>
          <w:szCs w:val="28"/>
        </w:rPr>
        <w:t>человек</w:t>
      </w:r>
    </w:p>
    <w:tbl>
      <w:tblPr>
        <w:tblStyle w:val="a6"/>
        <w:tblW w:w="0" w:type="auto"/>
        <w:tblLook w:val="04A0"/>
      </w:tblPr>
      <w:tblGrid>
        <w:gridCol w:w="4644"/>
        <w:gridCol w:w="1455"/>
        <w:gridCol w:w="1401"/>
        <w:gridCol w:w="2069"/>
      </w:tblGrid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классов и отдельных болезней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убыли%</w:t>
            </w:r>
            <w:proofErr w:type="spellEnd"/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141057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145377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+33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12828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14628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14687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15631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46835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56197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19832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15860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FF4036" w:rsidRPr="00446587" w:rsidTr="0020456C">
        <w:tc>
          <w:tcPr>
            <w:tcW w:w="4644" w:type="dxa"/>
          </w:tcPr>
          <w:p w:rsidR="00FF4036" w:rsidRPr="00446587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55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9352</w:t>
            </w:r>
          </w:p>
        </w:tc>
        <w:tc>
          <w:tcPr>
            <w:tcW w:w="1401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8878</w:t>
            </w:r>
          </w:p>
        </w:tc>
        <w:tc>
          <w:tcPr>
            <w:tcW w:w="2069" w:type="dxa"/>
          </w:tcPr>
          <w:p w:rsidR="00FF4036" w:rsidRPr="00446587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FF4036" w:rsidRPr="00A30A46" w:rsidTr="0020456C">
        <w:tc>
          <w:tcPr>
            <w:tcW w:w="4644" w:type="dxa"/>
          </w:tcPr>
          <w:p w:rsidR="00FF4036" w:rsidRPr="00A30A46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A46">
              <w:rPr>
                <w:rFonts w:ascii="Times New Roman" w:hAnsi="Times New Roman"/>
                <w:sz w:val="24"/>
                <w:szCs w:val="24"/>
              </w:rPr>
              <w:t xml:space="preserve">Болезни кожи и подкожной </w:t>
            </w:r>
            <w:proofErr w:type="spellStart"/>
            <w:r w:rsidRPr="00A30A46">
              <w:rPr>
                <w:rFonts w:ascii="Times New Roman" w:hAnsi="Times New Roman"/>
                <w:sz w:val="24"/>
                <w:szCs w:val="24"/>
              </w:rPr>
              <w:t>клечатки</w:t>
            </w:r>
            <w:proofErr w:type="spellEnd"/>
          </w:p>
        </w:tc>
        <w:tc>
          <w:tcPr>
            <w:tcW w:w="1455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401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2069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FF4036" w:rsidRPr="00A30A46" w:rsidTr="0020456C">
        <w:tc>
          <w:tcPr>
            <w:tcW w:w="4644" w:type="dxa"/>
          </w:tcPr>
          <w:p w:rsidR="00FF4036" w:rsidRPr="00A30A46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455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15956</w:t>
            </w:r>
          </w:p>
        </w:tc>
        <w:tc>
          <w:tcPr>
            <w:tcW w:w="1401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16065</w:t>
            </w:r>
          </w:p>
        </w:tc>
        <w:tc>
          <w:tcPr>
            <w:tcW w:w="2069" w:type="dxa"/>
          </w:tcPr>
          <w:p w:rsidR="00FF4036" w:rsidRPr="00A30A4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</w:t>
            </w:r>
          </w:p>
        </w:tc>
      </w:tr>
      <w:tr w:rsidR="00FF4036" w:rsidRPr="00A30A46" w:rsidTr="0020456C">
        <w:tc>
          <w:tcPr>
            <w:tcW w:w="4644" w:type="dxa"/>
          </w:tcPr>
          <w:p w:rsidR="00FF4036" w:rsidRDefault="00FF4036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55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9534</w:t>
            </w:r>
          </w:p>
        </w:tc>
        <w:tc>
          <w:tcPr>
            <w:tcW w:w="1401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10369</w:t>
            </w:r>
          </w:p>
        </w:tc>
        <w:tc>
          <w:tcPr>
            <w:tcW w:w="2069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+8,7</w:t>
            </w:r>
          </w:p>
        </w:tc>
      </w:tr>
      <w:tr w:rsidR="00FF4036" w:rsidRPr="00A30A46" w:rsidTr="0020456C">
        <w:tc>
          <w:tcPr>
            <w:tcW w:w="4644" w:type="dxa"/>
          </w:tcPr>
          <w:p w:rsidR="00FF4036" w:rsidRDefault="00AD7FB4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Врожденные аномалии (пороки развития), хромосомные нарушения</w:t>
            </w:r>
          </w:p>
        </w:tc>
        <w:tc>
          <w:tcPr>
            <w:tcW w:w="1455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9" w:type="dxa"/>
          </w:tcPr>
          <w:p w:rsidR="00FF4036" w:rsidRDefault="00FF4036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+2,9</w:t>
            </w:r>
          </w:p>
        </w:tc>
      </w:tr>
      <w:tr w:rsidR="00AD7FB4" w:rsidRPr="00A30A46" w:rsidTr="0020456C">
        <w:tc>
          <w:tcPr>
            <w:tcW w:w="4644" w:type="dxa"/>
          </w:tcPr>
          <w:p w:rsidR="00AD7FB4" w:rsidRDefault="00AD7FB4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455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FB4" w:rsidRPr="00A30A46" w:rsidTr="0020456C">
        <w:tc>
          <w:tcPr>
            <w:tcW w:w="4644" w:type="dxa"/>
          </w:tcPr>
          <w:p w:rsidR="00AD7FB4" w:rsidRDefault="00AD7FB4" w:rsidP="002161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55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1401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2069" w:type="dxa"/>
          </w:tcPr>
          <w:p w:rsidR="00AD7FB4" w:rsidRDefault="00AD7FB4" w:rsidP="00216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</w:tbl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E24">
        <w:rPr>
          <w:rFonts w:ascii="Times New Roman" w:hAnsi="Times New Roman"/>
          <w:sz w:val="28"/>
          <w:szCs w:val="28"/>
        </w:rPr>
        <w:lastRenderedPageBreak/>
        <w:t>ГБУЗ «Городская поликлиника № 45 ДЗМ» оказывает медицинскую помощь прикрепленному населению на основании лицензии, на осуществление медици</w:t>
      </w:r>
      <w:r>
        <w:rPr>
          <w:rFonts w:ascii="Times New Roman" w:hAnsi="Times New Roman"/>
          <w:sz w:val="28"/>
          <w:szCs w:val="28"/>
        </w:rPr>
        <w:t>нской деятельности от 31.10.2016 года № ЛО-77-01-013363</w:t>
      </w:r>
      <w:r w:rsidRPr="00BC7E24">
        <w:rPr>
          <w:rFonts w:ascii="Times New Roman" w:hAnsi="Times New Roman"/>
          <w:sz w:val="28"/>
          <w:szCs w:val="28"/>
        </w:rPr>
        <w:t>, выданной Департаментом здравоохранения, в соответствии с Федеральным Законом от 21.11.2011 г № 323-ФЗ «Об основах охраны здоровья граждан Российской Федерации», в рамках Территориальной программы государственных гарантий, бесплатного оказания гражданам медицинской помощи в городе Москве, приоритетного национального проекта в</w:t>
      </w:r>
      <w:r>
        <w:rPr>
          <w:rFonts w:ascii="Times New Roman" w:hAnsi="Times New Roman"/>
          <w:sz w:val="28"/>
          <w:szCs w:val="28"/>
        </w:rPr>
        <w:t xml:space="preserve"> сфере 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«Здоровье</w:t>
      </w:r>
      <w:r w:rsidRPr="00BC7E24">
        <w:rPr>
          <w:rFonts w:ascii="Times New Roman" w:hAnsi="Times New Roman"/>
          <w:sz w:val="28"/>
          <w:szCs w:val="28"/>
        </w:rPr>
        <w:t>». В своем составе ГБУЗ «ГП № 45 ДЗМ» имеет  5 филиалов, свыше 20 отделений различного профиля, обеспечивающих выполнение задач первого и второго уровня медико-санитар</w:t>
      </w:r>
      <w:r>
        <w:rPr>
          <w:rFonts w:ascii="Times New Roman" w:hAnsi="Times New Roman"/>
          <w:sz w:val="28"/>
          <w:szCs w:val="28"/>
        </w:rPr>
        <w:t xml:space="preserve">ной помощи жителям </w:t>
      </w:r>
      <w:r w:rsidRPr="00BC7E24">
        <w:rPr>
          <w:rFonts w:ascii="Times New Roman" w:hAnsi="Times New Roman"/>
          <w:sz w:val="28"/>
          <w:szCs w:val="28"/>
        </w:rPr>
        <w:t xml:space="preserve">  районов </w:t>
      </w:r>
      <w:proofErr w:type="spellStart"/>
      <w:r w:rsidRPr="00BC7E24">
        <w:rPr>
          <w:rFonts w:ascii="Times New Roman" w:hAnsi="Times New Roman"/>
          <w:sz w:val="28"/>
          <w:szCs w:val="28"/>
        </w:rPr>
        <w:t>Войковский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7E24">
        <w:rPr>
          <w:rFonts w:ascii="Times New Roman" w:hAnsi="Times New Roman"/>
          <w:sz w:val="28"/>
          <w:szCs w:val="28"/>
        </w:rPr>
        <w:t>Головинский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7E24">
        <w:rPr>
          <w:rFonts w:ascii="Times New Roman" w:hAnsi="Times New Roman"/>
          <w:sz w:val="28"/>
          <w:szCs w:val="28"/>
        </w:rPr>
        <w:t>Левобережный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7E2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7E24">
        <w:rPr>
          <w:rFonts w:ascii="Times New Roman" w:hAnsi="Times New Roman"/>
          <w:sz w:val="28"/>
          <w:szCs w:val="28"/>
        </w:rPr>
        <w:t>Ховрино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 Северного административного округа города Москвы.</w:t>
      </w:r>
    </w:p>
    <w:p w:rsidR="00CA6AFE" w:rsidRPr="00F462EE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>Общая численность прикреп</w:t>
      </w:r>
      <w:r>
        <w:rPr>
          <w:rFonts w:ascii="Times New Roman" w:hAnsi="Times New Roman"/>
          <w:sz w:val="28"/>
          <w:szCs w:val="28"/>
        </w:rPr>
        <w:t xml:space="preserve">ленного населения составляет </w:t>
      </w:r>
      <w:r w:rsidRPr="00F462EE">
        <w:rPr>
          <w:rFonts w:ascii="Times New Roman" w:hAnsi="Times New Roman"/>
          <w:sz w:val="28"/>
          <w:szCs w:val="28"/>
        </w:rPr>
        <w:t>238496 чел.</w:t>
      </w:r>
    </w:p>
    <w:p w:rsidR="00CA6AFE" w:rsidRPr="00F462EE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462EE">
        <w:rPr>
          <w:rFonts w:ascii="Times New Roman" w:hAnsi="Times New Roman"/>
          <w:sz w:val="28"/>
          <w:szCs w:val="28"/>
        </w:rPr>
        <w:t xml:space="preserve">   Для оптимизации оказания первичной медицинской помощи, развития стационар замещающих  технологий  в головном  учреждении,  его филиалах работают дневные стационары на 60  коек, в том числе 27-терапевтического профиля и 33 койки неврологического профиля. В филиале № 4 функционирует дневной стационар на 7 коек. Число пациентов получивших услуги в дневном стационаре- 267 чел, что составляет 2669 </w:t>
      </w:r>
      <w:proofErr w:type="spellStart"/>
      <w:r w:rsidRPr="00F462EE">
        <w:rPr>
          <w:rFonts w:ascii="Times New Roman" w:hAnsi="Times New Roman"/>
          <w:sz w:val="28"/>
          <w:szCs w:val="28"/>
        </w:rPr>
        <w:t>пациенто</w:t>
      </w:r>
      <w:proofErr w:type="spellEnd"/>
      <w:r w:rsidRPr="00F46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62EE">
        <w:rPr>
          <w:rFonts w:ascii="Times New Roman" w:hAnsi="Times New Roman"/>
          <w:sz w:val="28"/>
          <w:szCs w:val="28"/>
        </w:rPr>
        <w:t>–д</w:t>
      </w:r>
      <w:proofErr w:type="gramEnd"/>
      <w:r w:rsidRPr="00F462EE">
        <w:rPr>
          <w:rFonts w:ascii="Times New Roman" w:hAnsi="Times New Roman"/>
          <w:sz w:val="28"/>
          <w:szCs w:val="28"/>
        </w:rPr>
        <w:t xml:space="preserve">ней .  В целом по ГБУЗ «ГП № 45 ДЗМ»  за 2017 год число пациентов дневных стационаров составило  2760   чел (27294     </w:t>
      </w:r>
      <w:proofErr w:type="spellStart"/>
      <w:r w:rsidRPr="00F462EE">
        <w:rPr>
          <w:rFonts w:ascii="Times New Roman" w:hAnsi="Times New Roman"/>
          <w:sz w:val="28"/>
          <w:szCs w:val="28"/>
        </w:rPr>
        <w:t>пациенто-дней</w:t>
      </w:r>
      <w:proofErr w:type="spellEnd"/>
      <w:r w:rsidRPr="00F462EE">
        <w:rPr>
          <w:rFonts w:ascii="Times New Roman" w:hAnsi="Times New Roman"/>
          <w:sz w:val="28"/>
          <w:szCs w:val="28"/>
        </w:rPr>
        <w:t>), средняя продолжительность пребывания-9,8 дней.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462EE">
        <w:rPr>
          <w:rFonts w:ascii="Times New Roman" w:hAnsi="Times New Roman"/>
          <w:sz w:val="28"/>
          <w:szCs w:val="28"/>
        </w:rPr>
        <w:t xml:space="preserve">   ГБУЗ «ГП № 45 ДЗМ»  является участником программы</w:t>
      </w:r>
      <w:r w:rsidRPr="00BC7E24">
        <w:rPr>
          <w:rFonts w:ascii="Times New Roman" w:hAnsi="Times New Roman"/>
          <w:sz w:val="28"/>
          <w:szCs w:val="28"/>
        </w:rPr>
        <w:t xml:space="preserve"> по улучшению качества обслуживания населения «Московский стандарт поликлиники». </w:t>
      </w:r>
      <w:r>
        <w:rPr>
          <w:rFonts w:ascii="Times New Roman" w:hAnsi="Times New Roman"/>
          <w:sz w:val="28"/>
          <w:szCs w:val="28"/>
        </w:rPr>
        <w:t>При входе в медицинское учреждение</w:t>
      </w:r>
      <w:r w:rsidRPr="00BC7E24">
        <w:rPr>
          <w:rFonts w:ascii="Times New Roman" w:hAnsi="Times New Roman"/>
          <w:sz w:val="28"/>
          <w:szCs w:val="28"/>
        </w:rPr>
        <w:t xml:space="preserve"> пациентов встречает дежурный администратор, к которому можно обратиться по вопроса</w:t>
      </w:r>
      <w:r>
        <w:rPr>
          <w:rFonts w:ascii="Times New Roman" w:hAnsi="Times New Roman"/>
          <w:sz w:val="28"/>
          <w:szCs w:val="28"/>
        </w:rPr>
        <w:t>м организации работы  медицинского учреждения</w:t>
      </w:r>
      <w:r w:rsidRPr="00BC7E24">
        <w:rPr>
          <w:rFonts w:ascii="Times New Roman" w:hAnsi="Times New Roman"/>
          <w:sz w:val="28"/>
          <w:szCs w:val="28"/>
        </w:rPr>
        <w:t>, узнать сведения о графике работы врачей и лечебно – диагностических кабинетов.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>С целью повышения качества обслуживания населения и снижения сроков ожидания приема работают «Сестринские посты»</w:t>
      </w:r>
      <w:r>
        <w:rPr>
          <w:rFonts w:ascii="Times New Roman" w:hAnsi="Times New Roman"/>
          <w:sz w:val="28"/>
          <w:szCs w:val="28"/>
        </w:rPr>
        <w:t>, где</w:t>
      </w:r>
      <w:r w:rsidRPr="00BC7E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пациенты имеют возможность</w:t>
      </w:r>
      <w:r w:rsidRPr="00BC7E24">
        <w:rPr>
          <w:rFonts w:ascii="Times New Roman" w:hAnsi="Times New Roman"/>
          <w:sz w:val="28"/>
          <w:szCs w:val="28"/>
        </w:rPr>
        <w:t xml:space="preserve"> оформить рецепты на медикаменты в соответствии с рекомендациями врача, справки на санаторно-курортное лечение, получить направления на анализы. 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>Сотр</w:t>
      </w:r>
      <w:r>
        <w:rPr>
          <w:rFonts w:ascii="Times New Roman" w:hAnsi="Times New Roman"/>
          <w:sz w:val="28"/>
          <w:szCs w:val="28"/>
        </w:rPr>
        <w:t xml:space="preserve">удники прошли курсы по </w:t>
      </w:r>
      <w:r w:rsidRPr="00BC7E24">
        <w:rPr>
          <w:rFonts w:ascii="Times New Roman" w:hAnsi="Times New Roman"/>
          <w:sz w:val="28"/>
          <w:szCs w:val="28"/>
        </w:rPr>
        <w:t xml:space="preserve"> коммуникативной компетенции медицинского персонала. В ходе обучения внимание сотрудников было обращено на  создание дружелюбной для пациента сервисной среды, предупреждение и преодоление конфликтных ситуаций при общении с нашими пациентами.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 Предварительная запись на прием к врачу в ГБУЗ «ГП № 45 ДЗМ» организована всеми возможными способами: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E24">
        <w:rPr>
          <w:rFonts w:ascii="Times New Roman" w:hAnsi="Times New Roman"/>
          <w:sz w:val="28"/>
          <w:szCs w:val="28"/>
        </w:rPr>
        <w:t xml:space="preserve"> путем личного обращения либо телефонного звонка на информационный пост медицинской организации, запись доступна в часы работы поликлиники;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E24">
        <w:rPr>
          <w:rFonts w:ascii="Times New Roman" w:hAnsi="Times New Roman"/>
          <w:sz w:val="28"/>
          <w:szCs w:val="28"/>
        </w:rPr>
        <w:t xml:space="preserve"> с использованием информационного киоска, запись доступна в часы работы поликлиники;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C7E24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(функций), запись доступна в круглосуточном режиме;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C7E24">
        <w:rPr>
          <w:rFonts w:ascii="Times New Roman" w:hAnsi="Times New Roman"/>
          <w:sz w:val="28"/>
          <w:szCs w:val="28"/>
        </w:rPr>
        <w:t xml:space="preserve"> с использованием мобильных приложений ЕМИАС, запись доступна в круглосуточном режиме;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C7E24">
        <w:rPr>
          <w:rFonts w:ascii="Times New Roman" w:hAnsi="Times New Roman"/>
          <w:sz w:val="28"/>
          <w:szCs w:val="28"/>
        </w:rPr>
        <w:t xml:space="preserve"> с использованием Интернет-ресурсов, подключенных к ЕМИАС в части сервиса электронной записи на прием к врачу на основании соглашения об информационном сотрудничестве, заключенного между Департаментом информационных технологий города Москвы и Интернет-ресурсом.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У каждого </w:t>
      </w:r>
      <w:proofErr w:type="spellStart"/>
      <w:r w:rsidRPr="00BC7E24">
        <w:rPr>
          <w:rFonts w:ascii="Times New Roman" w:hAnsi="Times New Roman"/>
          <w:sz w:val="28"/>
          <w:szCs w:val="28"/>
        </w:rPr>
        <w:t>инфомата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  дежурят  медицинские сотрудники для оказания помощи пациентам при записи к специалистам.  В основном здании учреждения и филиалах установлены электронные  табло с расписанием врачей.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 ГБУЗ «ГП № 45 ДЗМ» и </w:t>
      </w:r>
      <w:proofErr w:type="gramStart"/>
      <w:r w:rsidRPr="00BC7E24">
        <w:rPr>
          <w:rFonts w:ascii="Times New Roman" w:hAnsi="Times New Roman"/>
          <w:sz w:val="28"/>
          <w:szCs w:val="28"/>
        </w:rPr>
        <w:t>филиалах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 организована работа кабинета «Дежурный врач». Часы работы кабинета с 08.00 до 20.00. Прием пациентов ведется в порядке «ж</w:t>
      </w:r>
      <w:r>
        <w:rPr>
          <w:rFonts w:ascii="Times New Roman" w:hAnsi="Times New Roman"/>
          <w:sz w:val="28"/>
          <w:szCs w:val="28"/>
        </w:rPr>
        <w:t xml:space="preserve">ивой очереди». 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Для удобства ожидания начала приема пациентами, оборудованы специальные зоны комфортного пребывания, где размещены мягкие диваны, работают кондиционеры. </w:t>
      </w:r>
      <w:proofErr w:type="gramStart"/>
      <w:r w:rsidRPr="00BC7E24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E24">
        <w:rPr>
          <w:rFonts w:ascii="Times New Roman" w:hAnsi="Times New Roman"/>
          <w:sz w:val="28"/>
          <w:szCs w:val="28"/>
        </w:rPr>
        <w:t>видеотрансляция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 материалов, пропагандирующих здоровый образ жизни. Установлены </w:t>
      </w:r>
      <w:proofErr w:type="spellStart"/>
      <w:r w:rsidRPr="00BC7E24">
        <w:rPr>
          <w:rFonts w:ascii="Times New Roman" w:hAnsi="Times New Roman"/>
          <w:sz w:val="28"/>
          <w:szCs w:val="28"/>
        </w:rPr>
        <w:t>вендинговые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 автоматы по продаже напитков и продуктов питания. На каждом этаже </w:t>
      </w:r>
      <w:proofErr w:type="gramStart"/>
      <w:r w:rsidRPr="00BC7E24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E24">
        <w:rPr>
          <w:rFonts w:ascii="Times New Roman" w:hAnsi="Times New Roman"/>
          <w:sz w:val="28"/>
          <w:szCs w:val="28"/>
        </w:rPr>
        <w:t>кулеры</w:t>
      </w:r>
      <w:proofErr w:type="spellEnd"/>
      <w:r w:rsidRPr="00BC7E24">
        <w:rPr>
          <w:rFonts w:ascii="Times New Roman" w:hAnsi="Times New Roman"/>
          <w:sz w:val="28"/>
          <w:szCs w:val="28"/>
        </w:rPr>
        <w:t xml:space="preserve"> с питьевой во</w:t>
      </w:r>
      <w:r>
        <w:rPr>
          <w:rFonts w:ascii="Times New Roman" w:hAnsi="Times New Roman"/>
          <w:sz w:val="28"/>
          <w:szCs w:val="28"/>
        </w:rPr>
        <w:t xml:space="preserve">дой.  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 В целях повышения удовлетворенности пациентов при оказании медицинской помощи  проведены мероприятия по наглядной системы навигации (маршрутизации пациентов).                  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ГБУЗ «ГП № 45 ДЗМ» в </w:t>
      </w:r>
      <w:r w:rsidRPr="00BC7E24">
        <w:rPr>
          <w:rFonts w:ascii="Times New Roman" w:hAnsi="Times New Roman"/>
          <w:sz w:val="28"/>
          <w:szCs w:val="28"/>
        </w:rPr>
        <w:t xml:space="preserve"> настоящее время листки нетрудоспособности, направления на консультации и выполнение </w:t>
      </w:r>
      <w:proofErr w:type="gramStart"/>
      <w:r w:rsidRPr="00BC7E24">
        <w:rPr>
          <w:rFonts w:ascii="Times New Roman" w:hAnsi="Times New Roman"/>
          <w:sz w:val="28"/>
          <w:szCs w:val="28"/>
        </w:rPr>
        <w:t>исследований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 и рецептурные бланки на лекарственные препараты  выписываются с помощью компьютеров, что значительно облегчает </w:t>
      </w:r>
      <w:r>
        <w:rPr>
          <w:rFonts w:ascii="Times New Roman" w:hAnsi="Times New Roman"/>
          <w:sz w:val="28"/>
          <w:szCs w:val="28"/>
        </w:rPr>
        <w:t>работу врача. Это стало возможным</w:t>
      </w:r>
      <w:r w:rsidRPr="00BC7E24">
        <w:rPr>
          <w:rFonts w:ascii="Times New Roman" w:hAnsi="Times New Roman"/>
          <w:sz w:val="28"/>
          <w:szCs w:val="28"/>
        </w:rPr>
        <w:t xml:space="preserve"> в связи с объединением рабочих мест медицинского персонала в Единую медицинскую информационно – аналитическую систему (ЕМИАС), что позволило освободить врача от рутинн</w:t>
      </w:r>
      <w:r>
        <w:rPr>
          <w:rFonts w:ascii="Times New Roman" w:hAnsi="Times New Roman"/>
          <w:sz w:val="28"/>
          <w:szCs w:val="28"/>
        </w:rPr>
        <w:t>ой бумажной работы и уделя</w:t>
      </w:r>
      <w:r w:rsidRPr="00BC7E24">
        <w:rPr>
          <w:rFonts w:ascii="Times New Roman" w:hAnsi="Times New Roman"/>
          <w:sz w:val="28"/>
          <w:szCs w:val="28"/>
        </w:rPr>
        <w:t>ть больше времени осмотру пациента.</w:t>
      </w:r>
    </w:p>
    <w:p w:rsidR="00CA6AFE" w:rsidRPr="00BC7E24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2017 году</w:t>
      </w:r>
      <w:r w:rsidRPr="00BC7E24">
        <w:rPr>
          <w:rFonts w:ascii="Times New Roman" w:hAnsi="Times New Roman"/>
          <w:sz w:val="28"/>
          <w:szCs w:val="28"/>
        </w:rPr>
        <w:t xml:space="preserve"> в ГБУЗ «ГП № 45 ДЗМ» началось  внедрение сервиса электронная медицинская карта. Данные о проведенном приеме и назначениях фиксируются в электронном виде</w:t>
      </w:r>
      <w:r>
        <w:rPr>
          <w:rFonts w:ascii="Times New Roman" w:hAnsi="Times New Roman"/>
          <w:sz w:val="28"/>
          <w:szCs w:val="28"/>
        </w:rPr>
        <w:t>.</w:t>
      </w:r>
      <w:r w:rsidRPr="00BC7E24">
        <w:rPr>
          <w:rFonts w:ascii="Times New Roman" w:hAnsi="Times New Roman"/>
          <w:sz w:val="28"/>
          <w:szCs w:val="28"/>
        </w:rPr>
        <w:t xml:space="preserve"> Электронная медицинская карта — это</w:t>
      </w:r>
      <w:r>
        <w:rPr>
          <w:rFonts w:ascii="Times New Roman" w:hAnsi="Times New Roman"/>
          <w:sz w:val="28"/>
          <w:szCs w:val="28"/>
        </w:rPr>
        <w:t xml:space="preserve"> комплекс электронных данных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BC7E24">
        <w:rPr>
          <w:rFonts w:ascii="Times New Roman" w:hAnsi="Times New Roman"/>
          <w:sz w:val="28"/>
          <w:szCs w:val="28"/>
        </w:rPr>
        <w:t xml:space="preserve"> всех результатах обследования и лечения пациента в государственных медицинских учреждениях амбулаторно-поликлинического звена Москвы, подключенных к ЕМИАС. Используя ЭМК, врач получает доступ к долговременной и оперативной медицинской информации, накопленной у пациента за время посещений врачей различных специализаций.</w:t>
      </w:r>
    </w:p>
    <w:p w:rsidR="00CA6AFE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>Карта дает полную информацию о клинической картине состояния здоровья пациента, систематизирует данные об уже назначенной терапии и существенно облегчает врачу принятие решений о дальнейшем лечении.</w:t>
      </w:r>
    </w:p>
    <w:p w:rsidR="00CA6AFE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7E24">
        <w:rPr>
          <w:rFonts w:ascii="Times New Roman" w:hAnsi="Times New Roman"/>
          <w:sz w:val="28"/>
          <w:szCs w:val="28"/>
        </w:rPr>
        <w:t xml:space="preserve">Повсеместное введение в обиход </w:t>
      </w:r>
      <w:r>
        <w:rPr>
          <w:rFonts w:ascii="Times New Roman" w:hAnsi="Times New Roman"/>
          <w:sz w:val="28"/>
          <w:szCs w:val="28"/>
        </w:rPr>
        <w:t xml:space="preserve">электронных </w:t>
      </w:r>
      <w:r w:rsidRPr="00BC7E24">
        <w:rPr>
          <w:rFonts w:ascii="Times New Roman" w:hAnsi="Times New Roman"/>
          <w:sz w:val="28"/>
          <w:szCs w:val="28"/>
        </w:rPr>
        <w:t xml:space="preserve">медицинских карт позволит сберечь огромное количество времени, которое тратится на </w:t>
      </w:r>
      <w:r w:rsidRPr="00BC7E24">
        <w:rPr>
          <w:rFonts w:ascii="Times New Roman" w:hAnsi="Times New Roman"/>
          <w:sz w:val="28"/>
          <w:szCs w:val="28"/>
        </w:rPr>
        <w:lastRenderedPageBreak/>
        <w:t>распечатку бумаг. При выписке электронного рецепта врачу следует выбрать только лекарственный препарат, все остальные данные предоставляет компьютер. А на оформление выписки теперь тратится около минуты - значительно меньше, чем в «бумажном» варианте.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ГБУЗ «ГП № 45 ДЗМ» принимает самое активное участие в реализации приоритетных городских проектах в здравоохранении: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пациентов старших возрастных групп с множественными хроническими заболеваниями;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кабинета вторичной профилактики инфарктов миокарда и инсульта;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«</w:t>
      </w:r>
      <w:proofErr w:type="spellStart"/>
      <w:r>
        <w:rPr>
          <w:rFonts w:ascii="Times New Roman" w:hAnsi="Times New Roman"/>
          <w:sz w:val="28"/>
          <w:szCs w:val="28"/>
        </w:rPr>
        <w:t>Низкодозная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КТ как </w:t>
      </w:r>
      <w:proofErr w:type="spellStart"/>
      <w:r>
        <w:rPr>
          <w:rFonts w:ascii="Times New Roman" w:hAnsi="Times New Roman"/>
          <w:sz w:val="28"/>
          <w:szCs w:val="28"/>
        </w:rPr>
        <w:t>скрининговый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диагностики рака легкого и других заболеваний органов грудной клетки»;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-диспансеризация определенных гру</w:t>
      </w:r>
      <w:proofErr w:type="gramStart"/>
      <w:r>
        <w:rPr>
          <w:rFonts w:ascii="Times New Roman" w:hAnsi="Times New Roman"/>
          <w:sz w:val="28"/>
          <w:szCs w:val="28"/>
        </w:rPr>
        <w:t>пп взр</w:t>
      </w:r>
      <w:proofErr w:type="gramEnd"/>
      <w:r>
        <w:rPr>
          <w:rFonts w:ascii="Times New Roman" w:hAnsi="Times New Roman"/>
          <w:sz w:val="28"/>
          <w:szCs w:val="28"/>
        </w:rPr>
        <w:t xml:space="preserve">ослого населения; </w:t>
      </w:r>
      <w:proofErr w:type="spellStart"/>
      <w:r>
        <w:rPr>
          <w:rFonts w:ascii="Times New Roman" w:hAnsi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по выявлению хронических болезней почек у взрослого населения;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оказания медицинской помощи врачами общей практики;</w:t>
      </w:r>
    </w:p>
    <w:p w:rsidR="00CA6AFE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оказания медицинской помощи патронажным группам взрослого населения на дому;</w:t>
      </w:r>
    </w:p>
    <w:p w:rsidR="00CA6AFE" w:rsidRPr="00A7690D" w:rsidRDefault="00CA6AFE" w:rsidP="00CA6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профилактических прививок против гриппа в </w:t>
      </w:r>
      <w:proofErr w:type="spellStart"/>
      <w:r>
        <w:rPr>
          <w:rFonts w:ascii="Times New Roman" w:hAnsi="Times New Roman"/>
          <w:sz w:val="28"/>
          <w:szCs w:val="28"/>
        </w:rPr>
        <w:t>эпидсезон</w:t>
      </w:r>
      <w:proofErr w:type="spellEnd"/>
      <w:r>
        <w:rPr>
          <w:rFonts w:ascii="Times New Roman" w:hAnsi="Times New Roman"/>
          <w:sz w:val="28"/>
          <w:szCs w:val="28"/>
        </w:rPr>
        <w:t xml:space="preserve"> 2017-2018 года.</w:t>
      </w:r>
    </w:p>
    <w:p w:rsidR="00CA6AFE" w:rsidRPr="00B14851" w:rsidRDefault="00CA6AFE" w:rsidP="00CA6AF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14851">
        <w:rPr>
          <w:rFonts w:ascii="Times New Roman" w:hAnsi="Times New Roman"/>
          <w:sz w:val="28"/>
          <w:szCs w:val="28"/>
        </w:rPr>
        <w:t>Все вышеперечисленные мероприятия направлены на повышение качества оказываемой первичной медико-санитарной помощи прикрепленному населению, комфорта при оказании медицинских услуг и повышение удовлетворенности населения, оказанной медицинской помощью.</w:t>
      </w:r>
    </w:p>
    <w:p w:rsidR="00FF4036" w:rsidRPr="00A031EA" w:rsidRDefault="00FF4036" w:rsidP="00FF4036">
      <w:pPr>
        <w:pStyle w:val="a7"/>
        <w:rPr>
          <w:rFonts w:ascii="Times New Roman" w:hAnsi="Times New Roman"/>
          <w:sz w:val="28"/>
          <w:szCs w:val="28"/>
        </w:rPr>
      </w:pPr>
    </w:p>
    <w:p w:rsidR="009C7E37" w:rsidRPr="009C7E37" w:rsidRDefault="009C7E37" w:rsidP="009C7E37">
      <w:pPr>
        <w:pStyle w:val="a7"/>
        <w:rPr>
          <w:rFonts w:ascii="Times New Roman" w:hAnsi="Times New Roman"/>
          <w:sz w:val="28"/>
          <w:szCs w:val="28"/>
        </w:rPr>
      </w:pPr>
      <w:r w:rsidRPr="009C7E37">
        <w:rPr>
          <w:rFonts w:ascii="Times New Roman" w:hAnsi="Times New Roman"/>
          <w:sz w:val="28"/>
          <w:szCs w:val="28"/>
        </w:rPr>
        <w:t xml:space="preserve"> </w:t>
      </w:r>
    </w:p>
    <w:p w:rsidR="009C7E37" w:rsidRDefault="009C7E37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446587" w:rsidRDefault="00446587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446587" w:rsidRDefault="00446587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446587" w:rsidRDefault="00446587" w:rsidP="00A031EA">
      <w:pPr>
        <w:pStyle w:val="a7"/>
        <w:rPr>
          <w:rFonts w:ascii="Times New Roman" w:hAnsi="Times New Roman"/>
          <w:sz w:val="28"/>
          <w:szCs w:val="28"/>
        </w:rPr>
      </w:pPr>
    </w:p>
    <w:p w:rsidR="00BC231A" w:rsidRPr="00CF7E92" w:rsidRDefault="00BC231A" w:rsidP="00377AD6">
      <w:pPr>
        <w:spacing w:before="0"/>
        <w:rPr>
          <w:sz w:val="22"/>
          <w:szCs w:val="22"/>
        </w:rPr>
      </w:pPr>
    </w:p>
    <w:sectPr w:rsidR="00BC231A" w:rsidRPr="00CF7E92" w:rsidSect="00C22219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283010"/>
    <w:rsid w:val="00003823"/>
    <w:rsid w:val="000105C7"/>
    <w:rsid w:val="00011AEF"/>
    <w:rsid w:val="00011CD7"/>
    <w:rsid w:val="0002303E"/>
    <w:rsid w:val="0002570E"/>
    <w:rsid w:val="00032D42"/>
    <w:rsid w:val="00036699"/>
    <w:rsid w:val="00041035"/>
    <w:rsid w:val="000422E6"/>
    <w:rsid w:val="00042B86"/>
    <w:rsid w:val="000442B4"/>
    <w:rsid w:val="000457BA"/>
    <w:rsid w:val="00053C0E"/>
    <w:rsid w:val="00055680"/>
    <w:rsid w:val="000609F7"/>
    <w:rsid w:val="0006511D"/>
    <w:rsid w:val="000812B8"/>
    <w:rsid w:val="00081A28"/>
    <w:rsid w:val="00081F17"/>
    <w:rsid w:val="00085D6B"/>
    <w:rsid w:val="00090444"/>
    <w:rsid w:val="000933F9"/>
    <w:rsid w:val="000935E0"/>
    <w:rsid w:val="00094583"/>
    <w:rsid w:val="000977C2"/>
    <w:rsid w:val="00097A0D"/>
    <w:rsid w:val="000A3C10"/>
    <w:rsid w:val="000B0BE6"/>
    <w:rsid w:val="000B3CB6"/>
    <w:rsid w:val="000B67D6"/>
    <w:rsid w:val="000B7E49"/>
    <w:rsid w:val="000C09AB"/>
    <w:rsid w:val="000C5D19"/>
    <w:rsid w:val="000C7354"/>
    <w:rsid w:val="000C7B57"/>
    <w:rsid w:val="000D2E3B"/>
    <w:rsid w:val="000E4B13"/>
    <w:rsid w:val="000E6004"/>
    <w:rsid w:val="000E7DB6"/>
    <w:rsid w:val="000F7DA0"/>
    <w:rsid w:val="001006E5"/>
    <w:rsid w:val="0010390C"/>
    <w:rsid w:val="001047BB"/>
    <w:rsid w:val="001049CD"/>
    <w:rsid w:val="00111D8B"/>
    <w:rsid w:val="0011209D"/>
    <w:rsid w:val="00114FC0"/>
    <w:rsid w:val="00115826"/>
    <w:rsid w:val="00121799"/>
    <w:rsid w:val="001256FF"/>
    <w:rsid w:val="00125FCD"/>
    <w:rsid w:val="001330CF"/>
    <w:rsid w:val="00135542"/>
    <w:rsid w:val="001365F9"/>
    <w:rsid w:val="001422AD"/>
    <w:rsid w:val="001434BD"/>
    <w:rsid w:val="00144093"/>
    <w:rsid w:val="001441FE"/>
    <w:rsid w:val="001524F9"/>
    <w:rsid w:val="00155F5A"/>
    <w:rsid w:val="001632B6"/>
    <w:rsid w:val="001641CC"/>
    <w:rsid w:val="00174A83"/>
    <w:rsid w:val="00175A2D"/>
    <w:rsid w:val="0018060B"/>
    <w:rsid w:val="00181AE0"/>
    <w:rsid w:val="00192F16"/>
    <w:rsid w:val="00193443"/>
    <w:rsid w:val="001A0D16"/>
    <w:rsid w:val="001A1BD2"/>
    <w:rsid w:val="001A4A96"/>
    <w:rsid w:val="001C095A"/>
    <w:rsid w:val="001C45BE"/>
    <w:rsid w:val="001C61E8"/>
    <w:rsid w:val="001C72FC"/>
    <w:rsid w:val="001D1918"/>
    <w:rsid w:val="001D5BDE"/>
    <w:rsid w:val="001D7085"/>
    <w:rsid w:val="001E012A"/>
    <w:rsid w:val="001E02B3"/>
    <w:rsid w:val="001E4C52"/>
    <w:rsid w:val="001E6D27"/>
    <w:rsid w:val="00202E9C"/>
    <w:rsid w:val="0020417F"/>
    <w:rsid w:val="0020456C"/>
    <w:rsid w:val="00211DD5"/>
    <w:rsid w:val="00213A12"/>
    <w:rsid w:val="0021454F"/>
    <w:rsid w:val="00214B15"/>
    <w:rsid w:val="002160E4"/>
    <w:rsid w:val="00217CCE"/>
    <w:rsid w:val="00223B0C"/>
    <w:rsid w:val="00225C1F"/>
    <w:rsid w:val="00226462"/>
    <w:rsid w:val="00232256"/>
    <w:rsid w:val="0023307A"/>
    <w:rsid w:val="00235CA0"/>
    <w:rsid w:val="0024147F"/>
    <w:rsid w:val="00241F5E"/>
    <w:rsid w:val="00244324"/>
    <w:rsid w:val="002513FC"/>
    <w:rsid w:val="00252CD4"/>
    <w:rsid w:val="00255E36"/>
    <w:rsid w:val="002572EF"/>
    <w:rsid w:val="002609A1"/>
    <w:rsid w:val="00260BAF"/>
    <w:rsid w:val="00270689"/>
    <w:rsid w:val="00283010"/>
    <w:rsid w:val="002A3339"/>
    <w:rsid w:val="002A34FA"/>
    <w:rsid w:val="002B444D"/>
    <w:rsid w:val="002B6CA8"/>
    <w:rsid w:val="002C0985"/>
    <w:rsid w:val="002C1B06"/>
    <w:rsid w:val="002C1C45"/>
    <w:rsid w:val="002C3E78"/>
    <w:rsid w:val="002C7BC8"/>
    <w:rsid w:val="002D2ACD"/>
    <w:rsid w:val="002F67FF"/>
    <w:rsid w:val="00300DEA"/>
    <w:rsid w:val="00301274"/>
    <w:rsid w:val="0030167A"/>
    <w:rsid w:val="0031006C"/>
    <w:rsid w:val="00310A51"/>
    <w:rsid w:val="00310BBB"/>
    <w:rsid w:val="00316835"/>
    <w:rsid w:val="003168D4"/>
    <w:rsid w:val="00320052"/>
    <w:rsid w:val="003224B8"/>
    <w:rsid w:val="003229C5"/>
    <w:rsid w:val="0032471D"/>
    <w:rsid w:val="003256A3"/>
    <w:rsid w:val="003303DE"/>
    <w:rsid w:val="003312F4"/>
    <w:rsid w:val="00333733"/>
    <w:rsid w:val="00335623"/>
    <w:rsid w:val="00336D0E"/>
    <w:rsid w:val="00341EF9"/>
    <w:rsid w:val="00342621"/>
    <w:rsid w:val="00345288"/>
    <w:rsid w:val="0034787E"/>
    <w:rsid w:val="003507FB"/>
    <w:rsid w:val="003568A7"/>
    <w:rsid w:val="0036098D"/>
    <w:rsid w:val="00362E2C"/>
    <w:rsid w:val="00367B18"/>
    <w:rsid w:val="00374E4B"/>
    <w:rsid w:val="00375043"/>
    <w:rsid w:val="00377AD6"/>
    <w:rsid w:val="00382E5E"/>
    <w:rsid w:val="00392542"/>
    <w:rsid w:val="00392A33"/>
    <w:rsid w:val="00395D2A"/>
    <w:rsid w:val="0039728F"/>
    <w:rsid w:val="003B1776"/>
    <w:rsid w:val="003B1894"/>
    <w:rsid w:val="003B2CA1"/>
    <w:rsid w:val="003B57FD"/>
    <w:rsid w:val="003C3823"/>
    <w:rsid w:val="003C6512"/>
    <w:rsid w:val="003C7421"/>
    <w:rsid w:val="003D0B85"/>
    <w:rsid w:val="003D37D6"/>
    <w:rsid w:val="003D3BF0"/>
    <w:rsid w:val="003E36F2"/>
    <w:rsid w:val="003E66E2"/>
    <w:rsid w:val="003E6A0B"/>
    <w:rsid w:val="003F1CFE"/>
    <w:rsid w:val="003F5DDE"/>
    <w:rsid w:val="00402F38"/>
    <w:rsid w:val="00405308"/>
    <w:rsid w:val="004100FA"/>
    <w:rsid w:val="004103C6"/>
    <w:rsid w:val="0041737A"/>
    <w:rsid w:val="00421C9A"/>
    <w:rsid w:val="00430766"/>
    <w:rsid w:val="00430D8F"/>
    <w:rsid w:val="00445506"/>
    <w:rsid w:val="004457DB"/>
    <w:rsid w:val="00446587"/>
    <w:rsid w:val="00457C35"/>
    <w:rsid w:val="004612E1"/>
    <w:rsid w:val="00470791"/>
    <w:rsid w:val="00471CA9"/>
    <w:rsid w:val="00472E25"/>
    <w:rsid w:val="004771EE"/>
    <w:rsid w:val="00481E39"/>
    <w:rsid w:val="00492AFA"/>
    <w:rsid w:val="00496E07"/>
    <w:rsid w:val="004A242A"/>
    <w:rsid w:val="004A2805"/>
    <w:rsid w:val="004A32ED"/>
    <w:rsid w:val="004B1DEF"/>
    <w:rsid w:val="004B41C5"/>
    <w:rsid w:val="004B7FB9"/>
    <w:rsid w:val="004C4F29"/>
    <w:rsid w:val="004C4FD6"/>
    <w:rsid w:val="004C5BB0"/>
    <w:rsid w:val="004C6A47"/>
    <w:rsid w:val="004D19F5"/>
    <w:rsid w:val="004D53F0"/>
    <w:rsid w:val="004D7EC0"/>
    <w:rsid w:val="004E39E0"/>
    <w:rsid w:val="004E7B3D"/>
    <w:rsid w:val="004F60A4"/>
    <w:rsid w:val="004F7997"/>
    <w:rsid w:val="0050201B"/>
    <w:rsid w:val="00512C42"/>
    <w:rsid w:val="0051541D"/>
    <w:rsid w:val="005166C6"/>
    <w:rsid w:val="00522B31"/>
    <w:rsid w:val="00524582"/>
    <w:rsid w:val="005353AB"/>
    <w:rsid w:val="00543F09"/>
    <w:rsid w:val="0054506D"/>
    <w:rsid w:val="00555A4C"/>
    <w:rsid w:val="005601D7"/>
    <w:rsid w:val="0056106E"/>
    <w:rsid w:val="005717E1"/>
    <w:rsid w:val="0057272C"/>
    <w:rsid w:val="0057278F"/>
    <w:rsid w:val="00573726"/>
    <w:rsid w:val="0058080D"/>
    <w:rsid w:val="00593521"/>
    <w:rsid w:val="005A0F21"/>
    <w:rsid w:val="005A33D1"/>
    <w:rsid w:val="005A4F3E"/>
    <w:rsid w:val="005B0300"/>
    <w:rsid w:val="005B75BB"/>
    <w:rsid w:val="005C21E4"/>
    <w:rsid w:val="005C68EF"/>
    <w:rsid w:val="005D1BCF"/>
    <w:rsid w:val="005D3764"/>
    <w:rsid w:val="005D6A62"/>
    <w:rsid w:val="005E262C"/>
    <w:rsid w:val="005E3434"/>
    <w:rsid w:val="005E7A80"/>
    <w:rsid w:val="005F2067"/>
    <w:rsid w:val="005F2AF0"/>
    <w:rsid w:val="0060780B"/>
    <w:rsid w:val="00610F16"/>
    <w:rsid w:val="006118E6"/>
    <w:rsid w:val="00616D15"/>
    <w:rsid w:val="00617BE2"/>
    <w:rsid w:val="00621CD9"/>
    <w:rsid w:val="006229F7"/>
    <w:rsid w:val="006239EF"/>
    <w:rsid w:val="00625C87"/>
    <w:rsid w:val="0063601E"/>
    <w:rsid w:val="0063742E"/>
    <w:rsid w:val="00643265"/>
    <w:rsid w:val="006432FC"/>
    <w:rsid w:val="006504C8"/>
    <w:rsid w:val="0065577B"/>
    <w:rsid w:val="00660507"/>
    <w:rsid w:val="0066316B"/>
    <w:rsid w:val="006708C6"/>
    <w:rsid w:val="00676A59"/>
    <w:rsid w:val="00686C68"/>
    <w:rsid w:val="00692B9C"/>
    <w:rsid w:val="00692F21"/>
    <w:rsid w:val="006A3730"/>
    <w:rsid w:val="006B1BE0"/>
    <w:rsid w:val="006C0421"/>
    <w:rsid w:val="006D0507"/>
    <w:rsid w:val="006E48DE"/>
    <w:rsid w:val="006E55D8"/>
    <w:rsid w:val="006F6E38"/>
    <w:rsid w:val="007010A8"/>
    <w:rsid w:val="00701F89"/>
    <w:rsid w:val="00710092"/>
    <w:rsid w:val="00720501"/>
    <w:rsid w:val="007243EF"/>
    <w:rsid w:val="00727932"/>
    <w:rsid w:val="00731F48"/>
    <w:rsid w:val="00733838"/>
    <w:rsid w:val="00733C9C"/>
    <w:rsid w:val="00734221"/>
    <w:rsid w:val="007352B1"/>
    <w:rsid w:val="007444A2"/>
    <w:rsid w:val="00746AAE"/>
    <w:rsid w:val="007476F0"/>
    <w:rsid w:val="00753378"/>
    <w:rsid w:val="00756E54"/>
    <w:rsid w:val="0075781D"/>
    <w:rsid w:val="00777BF9"/>
    <w:rsid w:val="00777D65"/>
    <w:rsid w:val="00780FF6"/>
    <w:rsid w:val="0078372B"/>
    <w:rsid w:val="00783CC7"/>
    <w:rsid w:val="00787587"/>
    <w:rsid w:val="00794E1B"/>
    <w:rsid w:val="007A0054"/>
    <w:rsid w:val="007A34A8"/>
    <w:rsid w:val="007A3AC9"/>
    <w:rsid w:val="007A5012"/>
    <w:rsid w:val="007A6670"/>
    <w:rsid w:val="007B23E6"/>
    <w:rsid w:val="007B312C"/>
    <w:rsid w:val="007C1627"/>
    <w:rsid w:val="007C31C8"/>
    <w:rsid w:val="007C391C"/>
    <w:rsid w:val="007D1619"/>
    <w:rsid w:val="007D3C5A"/>
    <w:rsid w:val="007D7CE7"/>
    <w:rsid w:val="007E295B"/>
    <w:rsid w:val="007E3D67"/>
    <w:rsid w:val="007E67AB"/>
    <w:rsid w:val="007F1DFC"/>
    <w:rsid w:val="007F2259"/>
    <w:rsid w:val="007F2C3E"/>
    <w:rsid w:val="007F3052"/>
    <w:rsid w:val="007F31DA"/>
    <w:rsid w:val="007F4771"/>
    <w:rsid w:val="008015BE"/>
    <w:rsid w:val="008022A2"/>
    <w:rsid w:val="00802516"/>
    <w:rsid w:val="00803DDD"/>
    <w:rsid w:val="00811E93"/>
    <w:rsid w:val="00811F78"/>
    <w:rsid w:val="00813B37"/>
    <w:rsid w:val="008151D2"/>
    <w:rsid w:val="00843399"/>
    <w:rsid w:val="008435D8"/>
    <w:rsid w:val="0084589D"/>
    <w:rsid w:val="00847CFC"/>
    <w:rsid w:val="00853483"/>
    <w:rsid w:val="00856256"/>
    <w:rsid w:val="00860ADB"/>
    <w:rsid w:val="008634F0"/>
    <w:rsid w:val="00872C24"/>
    <w:rsid w:val="0088036E"/>
    <w:rsid w:val="00880B30"/>
    <w:rsid w:val="008829E7"/>
    <w:rsid w:val="00887907"/>
    <w:rsid w:val="00890EBD"/>
    <w:rsid w:val="00894520"/>
    <w:rsid w:val="00895EE4"/>
    <w:rsid w:val="008A05ED"/>
    <w:rsid w:val="008A3D25"/>
    <w:rsid w:val="008A3F6E"/>
    <w:rsid w:val="008A4EC5"/>
    <w:rsid w:val="008A7652"/>
    <w:rsid w:val="008A7DBD"/>
    <w:rsid w:val="008A7FBE"/>
    <w:rsid w:val="008B1091"/>
    <w:rsid w:val="008B540B"/>
    <w:rsid w:val="008C5152"/>
    <w:rsid w:val="008D6376"/>
    <w:rsid w:val="008E0E63"/>
    <w:rsid w:val="008F1BAE"/>
    <w:rsid w:val="008F44F8"/>
    <w:rsid w:val="008F70D4"/>
    <w:rsid w:val="00901E85"/>
    <w:rsid w:val="00904670"/>
    <w:rsid w:val="00916AE4"/>
    <w:rsid w:val="0092362E"/>
    <w:rsid w:val="00923694"/>
    <w:rsid w:val="00930F70"/>
    <w:rsid w:val="00931F6D"/>
    <w:rsid w:val="00933D6D"/>
    <w:rsid w:val="0093483D"/>
    <w:rsid w:val="00934887"/>
    <w:rsid w:val="00937A14"/>
    <w:rsid w:val="00945269"/>
    <w:rsid w:val="00946F14"/>
    <w:rsid w:val="00954837"/>
    <w:rsid w:val="00954EC6"/>
    <w:rsid w:val="0096094A"/>
    <w:rsid w:val="009614E0"/>
    <w:rsid w:val="009717AB"/>
    <w:rsid w:val="00982F84"/>
    <w:rsid w:val="00985759"/>
    <w:rsid w:val="0099436C"/>
    <w:rsid w:val="0099727E"/>
    <w:rsid w:val="00997B3E"/>
    <w:rsid w:val="009A0DDF"/>
    <w:rsid w:val="009A2D63"/>
    <w:rsid w:val="009A3238"/>
    <w:rsid w:val="009A68F4"/>
    <w:rsid w:val="009B13AE"/>
    <w:rsid w:val="009B42BC"/>
    <w:rsid w:val="009C0AF8"/>
    <w:rsid w:val="009C2DBB"/>
    <w:rsid w:val="009C7E37"/>
    <w:rsid w:val="009D2190"/>
    <w:rsid w:val="009E0341"/>
    <w:rsid w:val="009E3367"/>
    <w:rsid w:val="009F385B"/>
    <w:rsid w:val="009F4298"/>
    <w:rsid w:val="00A031EA"/>
    <w:rsid w:val="00A0483E"/>
    <w:rsid w:val="00A1287F"/>
    <w:rsid w:val="00A136AE"/>
    <w:rsid w:val="00A1450E"/>
    <w:rsid w:val="00A30A46"/>
    <w:rsid w:val="00A31C32"/>
    <w:rsid w:val="00A377CE"/>
    <w:rsid w:val="00A40C55"/>
    <w:rsid w:val="00A43D57"/>
    <w:rsid w:val="00A52807"/>
    <w:rsid w:val="00A6557D"/>
    <w:rsid w:val="00A65609"/>
    <w:rsid w:val="00A73321"/>
    <w:rsid w:val="00A76BBF"/>
    <w:rsid w:val="00A81377"/>
    <w:rsid w:val="00A81FBE"/>
    <w:rsid w:val="00A8301E"/>
    <w:rsid w:val="00A8586D"/>
    <w:rsid w:val="00A879F1"/>
    <w:rsid w:val="00A906F5"/>
    <w:rsid w:val="00A907BD"/>
    <w:rsid w:val="00A93E88"/>
    <w:rsid w:val="00A976A8"/>
    <w:rsid w:val="00A97906"/>
    <w:rsid w:val="00AA046D"/>
    <w:rsid w:val="00AA0670"/>
    <w:rsid w:val="00AA0A05"/>
    <w:rsid w:val="00AA218F"/>
    <w:rsid w:val="00AA41F6"/>
    <w:rsid w:val="00AB139F"/>
    <w:rsid w:val="00AB188D"/>
    <w:rsid w:val="00AD0CCF"/>
    <w:rsid w:val="00AD7FB4"/>
    <w:rsid w:val="00AF2E85"/>
    <w:rsid w:val="00AF40BA"/>
    <w:rsid w:val="00B0094A"/>
    <w:rsid w:val="00B0607E"/>
    <w:rsid w:val="00B06D73"/>
    <w:rsid w:val="00B10298"/>
    <w:rsid w:val="00B122FB"/>
    <w:rsid w:val="00B13EE6"/>
    <w:rsid w:val="00B145A4"/>
    <w:rsid w:val="00B27E2B"/>
    <w:rsid w:val="00B304F5"/>
    <w:rsid w:val="00B325AE"/>
    <w:rsid w:val="00B33142"/>
    <w:rsid w:val="00B63137"/>
    <w:rsid w:val="00B66BD1"/>
    <w:rsid w:val="00B70893"/>
    <w:rsid w:val="00B801D6"/>
    <w:rsid w:val="00B80D15"/>
    <w:rsid w:val="00BA1160"/>
    <w:rsid w:val="00BA25ED"/>
    <w:rsid w:val="00BA3369"/>
    <w:rsid w:val="00BB1048"/>
    <w:rsid w:val="00BB1AC2"/>
    <w:rsid w:val="00BB3A70"/>
    <w:rsid w:val="00BB6F77"/>
    <w:rsid w:val="00BC0A8B"/>
    <w:rsid w:val="00BC231A"/>
    <w:rsid w:val="00BC628C"/>
    <w:rsid w:val="00BC6774"/>
    <w:rsid w:val="00BC7FAF"/>
    <w:rsid w:val="00BD36C9"/>
    <w:rsid w:val="00BD3C2D"/>
    <w:rsid w:val="00BD67DF"/>
    <w:rsid w:val="00BE05C8"/>
    <w:rsid w:val="00BE6524"/>
    <w:rsid w:val="00BF2B48"/>
    <w:rsid w:val="00BF50A3"/>
    <w:rsid w:val="00C01C69"/>
    <w:rsid w:val="00C01DBB"/>
    <w:rsid w:val="00C05AE5"/>
    <w:rsid w:val="00C05D9A"/>
    <w:rsid w:val="00C06D19"/>
    <w:rsid w:val="00C17326"/>
    <w:rsid w:val="00C1767C"/>
    <w:rsid w:val="00C17A19"/>
    <w:rsid w:val="00C22219"/>
    <w:rsid w:val="00C34028"/>
    <w:rsid w:val="00C43C5F"/>
    <w:rsid w:val="00C4489D"/>
    <w:rsid w:val="00C55797"/>
    <w:rsid w:val="00C61BF5"/>
    <w:rsid w:val="00C65407"/>
    <w:rsid w:val="00C70807"/>
    <w:rsid w:val="00C72825"/>
    <w:rsid w:val="00C81011"/>
    <w:rsid w:val="00C91548"/>
    <w:rsid w:val="00C9777A"/>
    <w:rsid w:val="00C9781A"/>
    <w:rsid w:val="00CA25B3"/>
    <w:rsid w:val="00CA2AF8"/>
    <w:rsid w:val="00CA6AFE"/>
    <w:rsid w:val="00CA77D6"/>
    <w:rsid w:val="00CA7DC9"/>
    <w:rsid w:val="00CB05D3"/>
    <w:rsid w:val="00CC74C7"/>
    <w:rsid w:val="00CC7EB3"/>
    <w:rsid w:val="00CE0E4E"/>
    <w:rsid w:val="00CE5859"/>
    <w:rsid w:val="00CE63C1"/>
    <w:rsid w:val="00CE7385"/>
    <w:rsid w:val="00CF0586"/>
    <w:rsid w:val="00CF10FB"/>
    <w:rsid w:val="00CF69A8"/>
    <w:rsid w:val="00CF7E92"/>
    <w:rsid w:val="00D0400C"/>
    <w:rsid w:val="00D12A04"/>
    <w:rsid w:val="00D15082"/>
    <w:rsid w:val="00D1548F"/>
    <w:rsid w:val="00D21C06"/>
    <w:rsid w:val="00D2244C"/>
    <w:rsid w:val="00D23FD7"/>
    <w:rsid w:val="00D24FD9"/>
    <w:rsid w:val="00D3160D"/>
    <w:rsid w:val="00D31F9C"/>
    <w:rsid w:val="00D32FA4"/>
    <w:rsid w:val="00D33852"/>
    <w:rsid w:val="00D33FCB"/>
    <w:rsid w:val="00D4642F"/>
    <w:rsid w:val="00D50E7F"/>
    <w:rsid w:val="00D51446"/>
    <w:rsid w:val="00D51AD6"/>
    <w:rsid w:val="00D55CDC"/>
    <w:rsid w:val="00D67F46"/>
    <w:rsid w:val="00D725FF"/>
    <w:rsid w:val="00D92B5F"/>
    <w:rsid w:val="00D94EEE"/>
    <w:rsid w:val="00D96265"/>
    <w:rsid w:val="00DA4258"/>
    <w:rsid w:val="00DB0602"/>
    <w:rsid w:val="00DB075A"/>
    <w:rsid w:val="00DB5BB3"/>
    <w:rsid w:val="00DB6C23"/>
    <w:rsid w:val="00DB7866"/>
    <w:rsid w:val="00DB78EC"/>
    <w:rsid w:val="00DC38BE"/>
    <w:rsid w:val="00DC4804"/>
    <w:rsid w:val="00DE424A"/>
    <w:rsid w:val="00DF0EFF"/>
    <w:rsid w:val="00DF1ACF"/>
    <w:rsid w:val="00DF356D"/>
    <w:rsid w:val="00DF5455"/>
    <w:rsid w:val="00DF5971"/>
    <w:rsid w:val="00E10174"/>
    <w:rsid w:val="00E16054"/>
    <w:rsid w:val="00E1717F"/>
    <w:rsid w:val="00E1747C"/>
    <w:rsid w:val="00E17834"/>
    <w:rsid w:val="00E44B0E"/>
    <w:rsid w:val="00E50E7B"/>
    <w:rsid w:val="00E5481A"/>
    <w:rsid w:val="00E5509C"/>
    <w:rsid w:val="00E56CEB"/>
    <w:rsid w:val="00E670B1"/>
    <w:rsid w:val="00E701F4"/>
    <w:rsid w:val="00E85D1F"/>
    <w:rsid w:val="00E93492"/>
    <w:rsid w:val="00EA022C"/>
    <w:rsid w:val="00EA194F"/>
    <w:rsid w:val="00EA685E"/>
    <w:rsid w:val="00EA6C28"/>
    <w:rsid w:val="00EC09A7"/>
    <w:rsid w:val="00EC1A59"/>
    <w:rsid w:val="00EC262D"/>
    <w:rsid w:val="00EC3319"/>
    <w:rsid w:val="00ED1CF3"/>
    <w:rsid w:val="00ED2D95"/>
    <w:rsid w:val="00EE0F9C"/>
    <w:rsid w:val="00EE4919"/>
    <w:rsid w:val="00EF3388"/>
    <w:rsid w:val="00EF754F"/>
    <w:rsid w:val="00F01BFC"/>
    <w:rsid w:val="00F10455"/>
    <w:rsid w:val="00F11E8C"/>
    <w:rsid w:val="00F13FA8"/>
    <w:rsid w:val="00F153E5"/>
    <w:rsid w:val="00F16695"/>
    <w:rsid w:val="00F210EA"/>
    <w:rsid w:val="00F21361"/>
    <w:rsid w:val="00F2254B"/>
    <w:rsid w:val="00F25819"/>
    <w:rsid w:val="00F322FE"/>
    <w:rsid w:val="00F3527A"/>
    <w:rsid w:val="00F37E9D"/>
    <w:rsid w:val="00F40A97"/>
    <w:rsid w:val="00F43B14"/>
    <w:rsid w:val="00F44307"/>
    <w:rsid w:val="00F520ED"/>
    <w:rsid w:val="00F6041B"/>
    <w:rsid w:val="00F61467"/>
    <w:rsid w:val="00F8147F"/>
    <w:rsid w:val="00F8542A"/>
    <w:rsid w:val="00F86260"/>
    <w:rsid w:val="00F86603"/>
    <w:rsid w:val="00F867A5"/>
    <w:rsid w:val="00F8707F"/>
    <w:rsid w:val="00F872CF"/>
    <w:rsid w:val="00F909A5"/>
    <w:rsid w:val="00F94953"/>
    <w:rsid w:val="00F96A27"/>
    <w:rsid w:val="00F96C99"/>
    <w:rsid w:val="00FA17F0"/>
    <w:rsid w:val="00FB4643"/>
    <w:rsid w:val="00FC3127"/>
    <w:rsid w:val="00FC3F9E"/>
    <w:rsid w:val="00FC7383"/>
    <w:rsid w:val="00FC7761"/>
    <w:rsid w:val="00FD0E01"/>
    <w:rsid w:val="00FD6E44"/>
    <w:rsid w:val="00FD7F7C"/>
    <w:rsid w:val="00FE0864"/>
    <w:rsid w:val="00FE4ECF"/>
    <w:rsid w:val="00FF2C12"/>
    <w:rsid w:val="00FF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10"/>
    <w:pPr>
      <w:spacing w:before="1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3168D4"/>
    <w:pPr>
      <w:keepNext/>
      <w:spacing w:before="0"/>
      <w:jc w:val="left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3168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8D4"/>
    <w:rPr>
      <w:color w:val="0000FF"/>
      <w:u w:val="single"/>
    </w:rPr>
  </w:style>
  <w:style w:type="paragraph" w:styleId="a4">
    <w:name w:val="Balloon Text"/>
    <w:basedOn w:val="a"/>
    <w:semiHidden/>
    <w:rsid w:val="00F8147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D21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EC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56E5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66BD1"/>
  </w:style>
  <w:style w:type="character" w:customStyle="1" w:styleId="a9">
    <w:name w:val="Гипертекстовая ссылка"/>
    <w:basedOn w:val="a0"/>
    <w:uiPriority w:val="99"/>
    <w:rsid w:val="000935E0"/>
    <w:rPr>
      <w:rFonts w:cs="Times New Roman"/>
      <w:color w:val="106BBE"/>
    </w:rPr>
  </w:style>
  <w:style w:type="character" w:customStyle="1" w:styleId="20">
    <w:name w:val="Основной текст (2)_"/>
    <w:link w:val="21"/>
    <w:rsid w:val="00DE424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424A"/>
    <w:pPr>
      <w:shd w:val="clear" w:color="auto" w:fill="FFFFFF"/>
      <w:spacing w:before="240" w:line="322" w:lineRule="exact"/>
    </w:pPr>
    <w:rPr>
      <w:szCs w:val="28"/>
    </w:rPr>
  </w:style>
  <w:style w:type="paragraph" w:customStyle="1" w:styleId="ConsPlusNonformat">
    <w:name w:val="ConsPlusNonformat"/>
    <w:uiPriority w:val="99"/>
    <w:rsid w:val="00CB05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F322FE"/>
    <w:pPr>
      <w:spacing w:before="100" w:beforeAutospacing="1" w:after="100" w:afterAutospacing="1"/>
      <w:jc w:val="left"/>
    </w:pPr>
    <w:rPr>
      <w:sz w:val="24"/>
    </w:rPr>
  </w:style>
  <w:style w:type="paragraph" w:styleId="ab">
    <w:name w:val="List Paragraph"/>
    <w:basedOn w:val="a"/>
    <w:uiPriority w:val="34"/>
    <w:qFormat/>
    <w:rsid w:val="003312F4"/>
    <w:pPr>
      <w:ind w:left="720"/>
      <w:contextualSpacing/>
    </w:pPr>
  </w:style>
  <w:style w:type="paragraph" w:customStyle="1" w:styleId="ConsPlusNormal">
    <w:name w:val="ConsPlusNormal"/>
    <w:rsid w:val="00AB13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Основной текст Знак1"/>
    <w:link w:val="ac"/>
    <w:uiPriority w:val="99"/>
    <w:locked/>
    <w:rsid w:val="00802516"/>
    <w:rPr>
      <w:shd w:val="clear" w:color="auto" w:fill="FFFFFF"/>
    </w:rPr>
  </w:style>
  <w:style w:type="paragraph" w:styleId="ac">
    <w:name w:val="Body Text"/>
    <w:basedOn w:val="a"/>
    <w:link w:val="10"/>
    <w:uiPriority w:val="99"/>
    <w:rsid w:val="00802516"/>
    <w:pPr>
      <w:widowControl w:val="0"/>
      <w:shd w:val="clear" w:color="auto" w:fill="FFFFFF"/>
      <w:spacing w:before="540" w:after="540" w:line="292" w:lineRule="exact"/>
      <w:ind w:hanging="214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802516"/>
    <w:rPr>
      <w:sz w:val="28"/>
      <w:szCs w:val="24"/>
    </w:rPr>
  </w:style>
  <w:style w:type="character" w:styleId="ae">
    <w:name w:val="Emphasis"/>
    <w:basedOn w:val="a0"/>
    <w:qFormat/>
    <w:rsid w:val="00F16695"/>
    <w:rPr>
      <w:i/>
      <w:iCs/>
    </w:rPr>
  </w:style>
  <w:style w:type="character" w:customStyle="1" w:styleId="a8">
    <w:name w:val="Без интервала Знак"/>
    <w:link w:val="a7"/>
    <w:uiPriority w:val="1"/>
    <w:rsid w:val="00CF7E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10"/>
    <w:pPr>
      <w:spacing w:before="1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3168D4"/>
    <w:pPr>
      <w:keepNext/>
      <w:spacing w:before="0"/>
      <w:jc w:val="left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3168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8D4"/>
    <w:rPr>
      <w:color w:val="0000FF"/>
      <w:u w:val="single"/>
    </w:rPr>
  </w:style>
  <w:style w:type="paragraph" w:styleId="a4">
    <w:name w:val="Balloon Text"/>
    <w:basedOn w:val="a"/>
    <w:semiHidden/>
    <w:rsid w:val="00F8147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D21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EC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56E5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66BD1"/>
  </w:style>
  <w:style w:type="character" w:customStyle="1" w:styleId="a8">
    <w:name w:val="Гипертекстовая ссылка"/>
    <w:basedOn w:val="a0"/>
    <w:uiPriority w:val="99"/>
    <w:rsid w:val="000935E0"/>
    <w:rPr>
      <w:rFonts w:cs="Times New Roman"/>
      <w:color w:val="106BBE"/>
    </w:rPr>
  </w:style>
  <w:style w:type="character" w:customStyle="1" w:styleId="20">
    <w:name w:val="Основной текст (2)_"/>
    <w:link w:val="21"/>
    <w:rsid w:val="00DE424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424A"/>
    <w:pPr>
      <w:shd w:val="clear" w:color="auto" w:fill="FFFFFF"/>
      <w:spacing w:before="240" w:line="322" w:lineRule="exact"/>
    </w:pPr>
    <w:rPr>
      <w:szCs w:val="28"/>
    </w:rPr>
  </w:style>
  <w:style w:type="paragraph" w:customStyle="1" w:styleId="ConsPlusNonformat">
    <w:name w:val="ConsPlusNonformat"/>
    <w:uiPriority w:val="99"/>
    <w:rsid w:val="00CB05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F322FE"/>
    <w:pPr>
      <w:spacing w:before="100" w:beforeAutospacing="1" w:after="100" w:afterAutospacing="1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3312F4"/>
    <w:pPr>
      <w:ind w:left="720"/>
      <w:contextualSpacing/>
    </w:pPr>
  </w:style>
  <w:style w:type="paragraph" w:customStyle="1" w:styleId="ConsPlusNormal">
    <w:name w:val="ConsPlusNormal"/>
    <w:rsid w:val="00AB13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Основной текст Знак1"/>
    <w:link w:val="ab"/>
    <w:uiPriority w:val="99"/>
    <w:locked/>
    <w:rsid w:val="00802516"/>
    <w:rPr>
      <w:shd w:val="clear" w:color="auto" w:fill="FFFFFF"/>
    </w:rPr>
  </w:style>
  <w:style w:type="paragraph" w:styleId="ab">
    <w:name w:val="Body Text"/>
    <w:basedOn w:val="a"/>
    <w:link w:val="10"/>
    <w:uiPriority w:val="99"/>
    <w:rsid w:val="00802516"/>
    <w:pPr>
      <w:widowControl w:val="0"/>
      <w:shd w:val="clear" w:color="auto" w:fill="FFFFFF"/>
      <w:spacing w:before="540" w:after="540" w:line="292" w:lineRule="exact"/>
      <w:ind w:hanging="2140"/>
    </w:pPr>
    <w:rPr>
      <w:sz w:val="20"/>
      <w:szCs w:val="20"/>
    </w:rPr>
  </w:style>
  <w:style w:type="character" w:customStyle="1" w:styleId="ac">
    <w:name w:val="Основной текст Знак"/>
    <w:basedOn w:val="a0"/>
    <w:rsid w:val="00802516"/>
    <w:rPr>
      <w:sz w:val="28"/>
      <w:szCs w:val="24"/>
    </w:rPr>
  </w:style>
  <w:style w:type="character" w:styleId="ad">
    <w:name w:val="Emphasis"/>
    <w:basedOn w:val="a0"/>
    <w:qFormat/>
    <w:rsid w:val="00F16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9C53-3D59-40B5-8E14-B7062B3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ГОРОДА МОСКВЫ</vt:lpstr>
    </vt:vector>
  </TitlesOfParts>
  <Company>МСЧ51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ГОРОДА МОСКВЫ</dc:title>
  <dc:creator>КИВ</dc:creator>
  <cp:lastModifiedBy>user</cp:lastModifiedBy>
  <cp:revision>7</cp:revision>
  <cp:lastPrinted>2018-03-01T10:14:00Z</cp:lastPrinted>
  <dcterms:created xsi:type="dcterms:W3CDTF">2018-03-02T08:10:00Z</dcterms:created>
  <dcterms:modified xsi:type="dcterms:W3CDTF">2018-03-02T09:08:00Z</dcterms:modified>
</cp:coreProperties>
</file>